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jc w:val="center"/>
        <w:rPr>
          <w:rFonts w:hint="default" w:ascii="楷体" w:hAnsi="楷体" w:eastAsia="楷体" w:cs="黑体"/>
          <w:sz w:val="44"/>
          <w:szCs w:val="44"/>
          <w:lang w:val="en-US" w:eastAsia="zh-CN"/>
        </w:rPr>
      </w:pPr>
      <w:r>
        <w:rPr>
          <w:rFonts w:hint="eastAsia" w:ascii="楷体" w:hAnsi="楷体" w:eastAsia="楷体" w:cs="黑体"/>
          <w:sz w:val="44"/>
          <w:szCs w:val="44"/>
        </w:rPr>
        <w:t>应急管理局</w:t>
      </w:r>
      <w:r>
        <w:rPr>
          <w:rFonts w:hint="eastAsia" w:ascii="楷体" w:hAnsi="楷体" w:eastAsia="楷体" w:cs="黑体"/>
          <w:sz w:val="44"/>
          <w:szCs w:val="44"/>
          <w:lang w:val="en-US" w:eastAsia="zh-CN"/>
        </w:rPr>
        <w:t>七</w:t>
      </w:r>
      <w:r>
        <w:rPr>
          <w:rFonts w:hint="eastAsia" w:ascii="楷体" w:hAnsi="楷体" w:eastAsia="楷体" w:cs="黑体"/>
          <w:sz w:val="44"/>
          <w:szCs w:val="44"/>
        </w:rPr>
        <w:t>月份工作计划</w:t>
      </w:r>
    </w:p>
    <w:p>
      <w:pPr>
        <w:numPr>
          <w:ilvl w:val="0"/>
          <w:numId w:val="1"/>
        </w:numPr>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组织抽查应急物资库室建</w:t>
      </w:r>
      <w:bookmarkStart w:id="0" w:name="_GoBack"/>
      <w:bookmarkEnd w:id="0"/>
      <w:r>
        <w:rPr>
          <w:rFonts w:hint="eastAsia" w:ascii="仿宋_GB2312" w:hAnsi="仿宋_GB2312" w:eastAsia="仿宋_GB2312" w:cs="仿宋_GB2312"/>
          <w:b/>
          <w:bCs/>
          <w:kern w:val="2"/>
          <w:sz w:val="32"/>
          <w:szCs w:val="32"/>
          <w:lang w:val="en-US" w:eastAsia="zh-CN" w:bidi="ar-SA"/>
        </w:rPr>
        <w:t>设情况；</w:t>
      </w:r>
    </w:p>
    <w:p>
      <w:pPr>
        <w:numPr>
          <w:ilvl w:val="0"/>
          <w:numId w:val="1"/>
        </w:numPr>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对全市化工和危险化学品企业开展重大事故隐患专项排查整治复查工作；</w:t>
      </w:r>
    </w:p>
    <w:p>
      <w:pPr>
        <w:numPr>
          <w:ilvl w:val="0"/>
          <w:numId w:val="1"/>
        </w:numPr>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对全市化工和危险化学品企业高温汛期防范工作进行检查；</w:t>
      </w:r>
    </w:p>
    <w:p>
      <w:pPr>
        <w:numPr>
          <w:ilvl w:val="0"/>
          <w:numId w:val="1"/>
        </w:numPr>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组织开展化工企业主要负责人述职述安活动；</w:t>
      </w:r>
    </w:p>
    <w:p>
      <w:pPr>
        <w:numPr>
          <w:ilvl w:val="0"/>
          <w:numId w:val="1"/>
        </w:numPr>
        <w:rPr>
          <w:rFonts w:hint="default"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开展工贸行业重大事故隐患专项排查整治行动</w:t>
      </w:r>
      <w:r>
        <w:rPr>
          <w:rFonts w:hint="eastAsia" w:ascii="仿宋_GB2312" w:hAnsi="仿宋_GB2312" w:eastAsia="仿宋_GB2312" w:cs="仿宋_GB2312"/>
          <w:b/>
          <w:bCs/>
          <w:kern w:val="2"/>
          <w:sz w:val="32"/>
          <w:szCs w:val="32"/>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2AFF0"/>
    <w:multiLevelType w:val="singleLevel"/>
    <w:tmpl w:val="BE62AF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37712"/>
    <w:rsid w:val="10737712"/>
    <w:rsid w:val="2393157F"/>
    <w:rsid w:val="2A2554FC"/>
    <w:rsid w:val="3297497A"/>
    <w:rsid w:val="35FC7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7"/>
    <w:qFormat/>
    <w:uiPriority w:val="0"/>
    <w:pPr>
      <w:keepNext/>
      <w:keepLines/>
      <w:spacing w:before="50" w:beforeLines="50" w:line="560" w:lineRule="exact"/>
      <w:ind w:firstLine="1200" w:firstLineChars="200"/>
      <w:outlineLvl w:val="0"/>
    </w:pPr>
    <w:rPr>
      <w:rFonts w:ascii="Times New Roman" w:hAnsi="Times New Roman" w:eastAsia="黑体" w:cs="宋体"/>
      <w:kern w:val="44"/>
      <w:sz w:val="32"/>
      <w:szCs w:val="20"/>
    </w:rPr>
  </w:style>
  <w:style w:type="paragraph" w:styleId="3">
    <w:name w:val="heading 2"/>
    <w:basedOn w:val="1"/>
    <w:next w:val="1"/>
    <w:link w:val="8"/>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_GB2312"/>
      <w:sz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仿宋_GB2312" w:asciiTheme="minorAscii" w:hAnsiTheme="minorAscii"/>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字符"/>
    <w:link w:val="2"/>
    <w:qFormat/>
    <w:uiPriority w:val="0"/>
    <w:rPr>
      <w:rFonts w:ascii="Times New Roman" w:hAnsi="Times New Roman" w:eastAsia="黑体" w:cs="宋体"/>
      <w:kern w:val="44"/>
      <w:sz w:val="32"/>
    </w:rPr>
  </w:style>
  <w:style w:type="character" w:customStyle="1" w:styleId="8">
    <w:name w:val="标题 2 Char"/>
    <w:link w:val="3"/>
    <w:uiPriority w:val="0"/>
    <w:rPr>
      <w:rFonts w:ascii="Arial" w:hAnsi="Arial" w:eastAsia="楷体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2023-11-06T07:47:00Z</dcterms:created>
  <dc:creator>Gloria</dc:creator>
  <cp:lastModifiedBy>Gloria</cp:lastModifiedBy>
  <dcterms:modified xsi:type="dcterms:W3CDTF">2023-11-06T07:47:56Z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7A6FB8C215EE4AE4B1885D6B496FBD50</vt:lpwstr>
  </property>
</Properties>
</file>