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海安市领取社保待遇死亡人员信息调查汇总表</w:t>
      </w:r>
    </w:p>
    <w:p>
      <w:pPr>
        <w:spacing w:line="100" w:lineRule="exact"/>
        <w:rPr>
          <w:rFonts w:hint="eastAsia"/>
          <w:sz w:val="11"/>
          <w:szCs w:val="11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  位（盖章）：                                                                          年    月    日</w:t>
      </w:r>
    </w:p>
    <w:tbl>
      <w:tblPr>
        <w:tblStyle w:val="2"/>
        <w:tblW w:w="14923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44"/>
        <w:gridCol w:w="938"/>
        <w:gridCol w:w="1462"/>
        <w:gridCol w:w="2757"/>
        <w:gridCol w:w="3262"/>
        <w:gridCol w:w="4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9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人员性质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社保编号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0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死亡时间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5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0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负责人（签字 ）：                        经办人（签字）：                          职保、居保中心经办人（签字）：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注：此表一式两份，一份于每月5日前交职保、居保中心，</w:t>
      </w:r>
      <w:r>
        <w:rPr>
          <w:rFonts w:hint="eastAsia" w:ascii="仿宋" w:hAnsi="仿宋" w:eastAsia="仿宋" w:cs="仿宋"/>
          <w:w w:val="90"/>
          <w:sz w:val="24"/>
        </w:rPr>
        <w:t>另</w:t>
      </w:r>
      <w:r>
        <w:rPr>
          <w:rFonts w:hint="eastAsia" w:ascii="仿宋" w:hAnsi="仿宋" w:eastAsia="仿宋" w:cs="仿宋"/>
          <w:sz w:val="24"/>
        </w:rPr>
        <w:t>一份经职保、居保中心经办人签字后交各区镇、街道人社服务机构存档。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人员性质：1、企业退休人员 2、企业供养人员 3、编外事业退休人员 4、由社保发放待遇的机关事业遗属定补人员 5、城乡居保待遇领取人员</w:t>
      </w:r>
      <w:r>
        <w:rPr>
          <w:rFonts w:hint="eastAsia" w:ascii="仿宋" w:hAnsi="仿宋" w:eastAsia="仿宋" w:cs="仿宋"/>
          <w:w w:val="90"/>
          <w:sz w:val="24"/>
        </w:rPr>
        <w:tab/>
      </w:r>
    </w:p>
    <w:p>
      <w:bookmarkStart w:id="0" w:name="_GoBack"/>
      <w:bookmarkEnd w:id="0"/>
    </w:p>
    <w:sectPr>
      <w:pgSz w:w="16840" w:h="11907" w:orient="landscape"/>
      <w:pgMar w:top="1361" w:right="964" w:bottom="1361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jA0YmYxMWZiY2ZiM2JlNzQ0ODQ1Yjc1OTUyNWYifQ=="/>
  </w:docVars>
  <w:rsids>
    <w:rsidRoot w:val="30FF76FE"/>
    <w:rsid w:val="0E26227B"/>
    <w:rsid w:val="158E17A9"/>
    <w:rsid w:val="1B974AFA"/>
    <w:rsid w:val="21311CE7"/>
    <w:rsid w:val="2923651C"/>
    <w:rsid w:val="30FF76FE"/>
    <w:rsid w:val="503F6E64"/>
    <w:rsid w:val="5099210E"/>
    <w:rsid w:val="65E416A5"/>
    <w:rsid w:val="667B0DF6"/>
    <w:rsid w:val="723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2024-04-16T03:09:00Z</dcterms:created>
  <dc:creator>Cynthia-hee</dc:creator>
  <cp:lastModifiedBy>Cynthia-hee</cp:lastModifiedBy>
  <dcterms:modified xsi:type="dcterms:W3CDTF">2024-04-16T03:10:11Z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4692DCC14589489596812A09FEC346C0_11</vt:lpwstr>
  </property>
</Properties>
</file>