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440" w:lineRule="exact"/>
        <w:jc w:val="center"/>
        <w:rPr>
          <w:rFonts w:hint="eastAsia" w:ascii="黑体" w:eastAsia="黑体"/>
          <w:color w:val="000000"/>
          <w:w w:val="90"/>
          <w:sz w:val="32"/>
        </w:rPr>
      </w:pPr>
      <w:r>
        <w:rPr>
          <w:rFonts w:hint="eastAsia" w:ascii="黑体" w:eastAsia="黑体"/>
          <w:color w:val="000000"/>
          <w:w w:val="90"/>
          <w:sz w:val="32"/>
        </w:rPr>
        <w:t>参保人员到达法定退休年龄企业养老保险</w:t>
      </w:r>
    </w:p>
    <w:p>
      <w:pPr>
        <w:spacing w:after="120" w:line="440" w:lineRule="exact"/>
        <w:jc w:val="center"/>
        <w:rPr>
          <w:rFonts w:ascii="黑体" w:eastAsia="黑体"/>
          <w:color w:val="000000"/>
          <w:w w:val="90"/>
          <w:sz w:val="32"/>
        </w:rPr>
      </w:pPr>
      <w:r>
        <w:rPr>
          <w:rFonts w:hint="eastAsia" w:ascii="黑体" w:eastAsia="黑体"/>
          <w:color w:val="000000"/>
          <w:w w:val="90"/>
          <w:sz w:val="32"/>
        </w:rPr>
        <w:t>延长缴费申请表</w:t>
      </w:r>
    </w:p>
    <w:tbl>
      <w:tblPr>
        <w:tblStyle w:val="8"/>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113" w:type="dxa"/>
          <w:right w:w="108" w:type="dxa"/>
        </w:tblCellMar>
      </w:tblPr>
      <w:tblGrid>
        <w:gridCol w:w="849"/>
        <w:gridCol w:w="144"/>
        <w:gridCol w:w="85"/>
        <w:gridCol w:w="1474"/>
        <w:gridCol w:w="185"/>
        <w:gridCol w:w="679"/>
        <w:gridCol w:w="270"/>
        <w:gridCol w:w="545"/>
        <w:gridCol w:w="17"/>
        <w:gridCol w:w="849"/>
        <w:gridCol w:w="715"/>
        <w:gridCol w:w="133"/>
        <w:gridCol w:w="576"/>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cantSplit/>
          <w:trHeight w:val="724" w:hRule="atLeast"/>
        </w:trPr>
        <w:tc>
          <w:tcPr>
            <w:tcW w:w="1078" w:type="dxa"/>
            <w:gridSpan w:val="3"/>
            <w:vAlign w:val="center"/>
          </w:tcPr>
          <w:p>
            <w:pPr>
              <w:spacing w:line="32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申请人</w:t>
            </w:r>
          </w:p>
          <w:p>
            <w:pPr>
              <w:spacing w:line="32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姓名</w:t>
            </w:r>
          </w:p>
        </w:tc>
        <w:tc>
          <w:tcPr>
            <w:tcW w:w="1659" w:type="dxa"/>
            <w:gridSpan w:val="2"/>
            <w:vAlign w:val="center"/>
          </w:tcPr>
          <w:p>
            <w:pPr>
              <w:spacing w:line="320" w:lineRule="exact"/>
              <w:jc w:val="center"/>
              <w:rPr>
                <w:rFonts w:asciiTheme="minorEastAsia" w:hAnsiTheme="minorEastAsia" w:eastAsiaTheme="minorEastAsia"/>
                <w:color w:val="000000"/>
                <w:sz w:val="18"/>
                <w:szCs w:val="18"/>
              </w:rPr>
            </w:pPr>
          </w:p>
        </w:tc>
        <w:tc>
          <w:tcPr>
            <w:tcW w:w="679" w:type="dxa"/>
            <w:vAlign w:val="center"/>
          </w:tcPr>
          <w:p>
            <w:pPr>
              <w:spacing w:line="32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性别</w:t>
            </w:r>
          </w:p>
        </w:tc>
        <w:tc>
          <w:tcPr>
            <w:tcW w:w="815" w:type="dxa"/>
            <w:gridSpan w:val="2"/>
            <w:vAlign w:val="center"/>
          </w:tcPr>
          <w:p>
            <w:pPr>
              <w:spacing w:line="320" w:lineRule="exact"/>
              <w:jc w:val="center"/>
              <w:rPr>
                <w:rFonts w:asciiTheme="minorEastAsia" w:hAnsiTheme="minorEastAsia" w:eastAsiaTheme="minorEastAsia"/>
                <w:color w:val="000000"/>
                <w:sz w:val="18"/>
                <w:szCs w:val="18"/>
              </w:rPr>
            </w:pPr>
          </w:p>
        </w:tc>
        <w:tc>
          <w:tcPr>
            <w:tcW w:w="1714" w:type="dxa"/>
            <w:gridSpan w:val="4"/>
            <w:vAlign w:val="center"/>
          </w:tcPr>
          <w:p>
            <w:pPr>
              <w:spacing w:line="32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出生年月</w:t>
            </w:r>
          </w:p>
        </w:tc>
        <w:tc>
          <w:tcPr>
            <w:tcW w:w="2875" w:type="dxa"/>
            <w:gridSpan w:val="2"/>
            <w:vAlign w:val="center"/>
          </w:tcPr>
          <w:p>
            <w:pPr>
              <w:spacing w:line="320" w:lineRule="exact"/>
              <w:ind w:firstLine="720" w:firstLineChars="40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cantSplit/>
        </w:trPr>
        <w:tc>
          <w:tcPr>
            <w:tcW w:w="1078" w:type="dxa"/>
            <w:gridSpan w:val="3"/>
          </w:tcPr>
          <w:p>
            <w:pPr>
              <w:spacing w:line="44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个人编号</w:t>
            </w:r>
          </w:p>
        </w:tc>
        <w:tc>
          <w:tcPr>
            <w:tcW w:w="3153" w:type="dxa"/>
            <w:gridSpan w:val="5"/>
          </w:tcPr>
          <w:p>
            <w:pPr>
              <w:spacing w:line="440" w:lineRule="exact"/>
              <w:rPr>
                <w:rFonts w:asciiTheme="minorEastAsia" w:hAnsiTheme="minorEastAsia" w:eastAsiaTheme="minorEastAsia"/>
                <w:color w:val="000000"/>
                <w:sz w:val="18"/>
                <w:szCs w:val="18"/>
              </w:rPr>
            </w:pPr>
          </w:p>
        </w:tc>
        <w:tc>
          <w:tcPr>
            <w:tcW w:w="1714" w:type="dxa"/>
            <w:gridSpan w:val="4"/>
          </w:tcPr>
          <w:p>
            <w:pPr>
              <w:spacing w:line="4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社会保障号码</w:t>
            </w:r>
          </w:p>
        </w:tc>
        <w:tc>
          <w:tcPr>
            <w:tcW w:w="2875" w:type="dxa"/>
            <w:gridSpan w:val="2"/>
          </w:tcPr>
          <w:p>
            <w:pPr>
              <w:spacing w:line="440" w:lineRule="exact"/>
              <w:rPr>
                <w:rFonts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cantSplit/>
        </w:trPr>
        <w:tc>
          <w:tcPr>
            <w:tcW w:w="1078" w:type="dxa"/>
            <w:gridSpan w:val="3"/>
          </w:tcPr>
          <w:p>
            <w:pPr>
              <w:spacing w:line="44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户籍情况</w:t>
            </w:r>
          </w:p>
        </w:tc>
        <w:tc>
          <w:tcPr>
            <w:tcW w:w="3153" w:type="dxa"/>
            <w:gridSpan w:val="5"/>
          </w:tcPr>
          <w:p>
            <w:pPr>
              <w:spacing w:line="440" w:lineRule="exact"/>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rPr>
              <w:t xml:space="preserve">        省       市</w:t>
            </w:r>
            <w:r>
              <w:rPr>
                <w:rFonts w:hint="eastAsia" w:asciiTheme="minorEastAsia" w:hAnsiTheme="minorEastAsia" w:eastAsiaTheme="minorEastAsia"/>
                <w:color w:val="000000"/>
                <w:sz w:val="18"/>
                <w:szCs w:val="18"/>
                <w:lang w:eastAsia="zh-CN"/>
              </w:rPr>
              <w:t>（</w:t>
            </w:r>
            <w:r>
              <w:rPr>
                <w:rFonts w:hint="eastAsia" w:asciiTheme="minorEastAsia" w:hAnsiTheme="minorEastAsia" w:eastAsiaTheme="minorEastAsia"/>
                <w:color w:val="000000"/>
                <w:sz w:val="18"/>
                <w:szCs w:val="18"/>
                <w:lang w:val="en-US" w:eastAsia="zh-CN"/>
              </w:rPr>
              <w:t>县）</w:t>
            </w:r>
          </w:p>
        </w:tc>
        <w:tc>
          <w:tcPr>
            <w:tcW w:w="1714" w:type="dxa"/>
            <w:gridSpan w:val="4"/>
          </w:tcPr>
          <w:p>
            <w:pPr>
              <w:spacing w:line="44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联系电话</w:t>
            </w:r>
          </w:p>
        </w:tc>
        <w:tc>
          <w:tcPr>
            <w:tcW w:w="2875" w:type="dxa"/>
            <w:gridSpan w:val="2"/>
          </w:tcPr>
          <w:p>
            <w:pPr>
              <w:spacing w:line="44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cantSplit/>
        </w:trPr>
        <w:tc>
          <w:tcPr>
            <w:tcW w:w="1078" w:type="dxa"/>
            <w:gridSpan w:val="3"/>
          </w:tcPr>
          <w:p>
            <w:pPr>
              <w:spacing w:line="44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家庭住址</w:t>
            </w:r>
          </w:p>
        </w:tc>
        <w:tc>
          <w:tcPr>
            <w:tcW w:w="7742" w:type="dxa"/>
            <w:gridSpan w:val="11"/>
          </w:tcPr>
          <w:p>
            <w:pPr>
              <w:spacing w:line="44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cantSplit/>
        </w:trPr>
        <w:tc>
          <w:tcPr>
            <w:tcW w:w="1078" w:type="dxa"/>
            <w:gridSpan w:val="3"/>
          </w:tcPr>
          <w:p>
            <w:pPr>
              <w:spacing w:line="44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单位编号</w:t>
            </w:r>
          </w:p>
        </w:tc>
        <w:tc>
          <w:tcPr>
            <w:tcW w:w="1474" w:type="dxa"/>
          </w:tcPr>
          <w:p>
            <w:pPr>
              <w:spacing w:line="440" w:lineRule="exact"/>
              <w:rPr>
                <w:rFonts w:asciiTheme="minorEastAsia" w:hAnsiTheme="minorEastAsia" w:eastAsiaTheme="minorEastAsia"/>
                <w:color w:val="000000"/>
                <w:sz w:val="18"/>
                <w:szCs w:val="18"/>
              </w:rPr>
            </w:pPr>
          </w:p>
        </w:tc>
        <w:tc>
          <w:tcPr>
            <w:tcW w:w="1134" w:type="dxa"/>
            <w:gridSpan w:val="3"/>
            <w:vAlign w:val="center"/>
          </w:tcPr>
          <w:p>
            <w:pPr>
              <w:spacing w:line="44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单位名称</w:t>
            </w:r>
          </w:p>
        </w:tc>
        <w:tc>
          <w:tcPr>
            <w:tcW w:w="5134" w:type="dxa"/>
            <w:gridSpan w:val="7"/>
          </w:tcPr>
          <w:p>
            <w:pPr>
              <w:spacing w:line="440" w:lineRule="exact"/>
              <w:rPr>
                <w:rFonts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cantSplit/>
          <w:trHeight w:val="539" w:hRule="atLeast"/>
        </w:trPr>
        <w:tc>
          <w:tcPr>
            <w:tcW w:w="993" w:type="dxa"/>
            <w:gridSpan w:val="2"/>
            <w:vMerge w:val="restart"/>
            <w:vAlign w:val="center"/>
          </w:tcPr>
          <w:p>
            <w:pPr>
              <w:spacing w:line="3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到达法定退休年龄</w:t>
            </w:r>
          </w:p>
          <w:p>
            <w:pPr>
              <w:spacing w:line="3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的日期</w:t>
            </w:r>
          </w:p>
        </w:tc>
        <w:tc>
          <w:tcPr>
            <w:tcW w:w="1559" w:type="dxa"/>
            <w:gridSpan w:val="2"/>
            <w:vAlign w:val="center"/>
          </w:tcPr>
          <w:p>
            <w:pPr>
              <w:spacing w:line="30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□男满60周岁</w:t>
            </w:r>
          </w:p>
        </w:tc>
        <w:tc>
          <w:tcPr>
            <w:tcW w:w="1134" w:type="dxa"/>
            <w:gridSpan w:val="3"/>
            <w:vAlign w:val="center"/>
          </w:tcPr>
          <w:p>
            <w:pPr>
              <w:spacing w:line="300" w:lineRule="exact"/>
              <w:ind w:left="28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年  月</w:t>
            </w:r>
          </w:p>
        </w:tc>
        <w:tc>
          <w:tcPr>
            <w:tcW w:w="2126" w:type="dxa"/>
            <w:gridSpan w:val="4"/>
            <w:vMerge w:val="restart"/>
            <w:vAlign w:val="center"/>
          </w:tcPr>
          <w:p>
            <w:pPr>
              <w:spacing w:line="3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到达法定退休年龄时的企业养老保险缴费年限</w:t>
            </w:r>
          </w:p>
        </w:tc>
        <w:tc>
          <w:tcPr>
            <w:tcW w:w="709" w:type="dxa"/>
            <w:gridSpan w:val="2"/>
            <w:vAlign w:val="center"/>
          </w:tcPr>
          <w:p>
            <w:pPr>
              <w:spacing w:line="30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□男</w:t>
            </w:r>
          </w:p>
        </w:tc>
        <w:tc>
          <w:tcPr>
            <w:tcW w:w="2299" w:type="dxa"/>
            <w:vAlign w:val="center"/>
          </w:tcPr>
          <w:p>
            <w:pPr>
              <w:spacing w:line="300" w:lineRule="exact"/>
              <w:ind w:left="122" w:firstLine="90" w:firstLineChars="5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cantSplit/>
          <w:trHeight w:val="357" w:hRule="atLeast"/>
        </w:trPr>
        <w:tc>
          <w:tcPr>
            <w:tcW w:w="993" w:type="dxa"/>
            <w:gridSpan w:val="2"/>
            <w:vMerge w:val="continue"/>
            <w:vAlign w:val="center"/>
          </w:tcPr>
          <w:p>
            <w:pPr>
              <w:spacing w:line="300" w:lineRule="exact"/>
              <w:jc w:val="center"/>
              <w:rPr>
                <w:rFonts w:asciiTheme="minorEastAsia" w:hAnsiTheme="minorEastAsia" w:eastAsiaTheme="minorEastAsia"/>
                <w:color w:val="000000"/>
                <w:sz w:val="18"/>
                <w:szCs w:val="18"/>
              </w:rPr>
            </w:pPr>
          </w:p>
        </w:tc>
        <w:tc>
          <w:tcPr>
            <w:tcW w:w="1559" w:type="dxa"/>
            <w:gridSpan w:val="2"/>
            <w:vAlign w:val="center"/>
          </w:tcPr>
          <w:p>
            <w:pPr>
              <w:spacing w:line="30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□女满50周岁</w:t>
            </w:r>
          </w:p>
        </w:tc>
        <w:tc>
          <w:tcPr>
            <w:tcW w:w="1134" w:type="dxa"/>
            <w:gridSpan w:val="3"/>
            <w:vAlign w:val="center"/>
          </w:tcPr>
          <w:p>
            <w:pPr>
              <w:spacing w:line="300" w:lineRule="exact"/>
              <w:ind w:left="28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年  月</w:t>
            </w:r>
          </w:p>
        </w:tc>
        <w:tc>
          <w:tcPr>
            <w:tcW w:w="2126" w:type="dxa"/>
            <w:gridSpan w:val="4"/>
            <w:vMerge w:val="continue"/>
            <w:vAlign w:val="center"/>
          </w:tcPr>
          <w:p>
            <w:pPr>
              <w:spacing w:line="300" w:lineRule="exact"/>
              <w:jc w:val="center"/>
              <w:rPr>
                <w:rFonts w:asciiTheme="minorEastAsia" w:hAnsiTheme="minorEastAsia" w:eastAsiaTheme="minorEastAsia"/>
                <w:color w:val="000000"/>
                <w:sz w:val="18"/>
                <w:szCs w:val="18"/>
              </w:rPr>
            </w:pPr>
          </w:p>
        </w:tc>
        <w:tc>
          <w:tcPr>
            <w:tcW w:w="709" w:type="dxa"/>
            <w:gridSpan w:val="2"/>
            <w:vAlign w:val="center"/>
          </w:tcPr>
          <w:p>
            <w:pPr>
              <w:spacing w:line="30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□女</w:t>
            </w:r>
          </w:p>
        </w:tc>
        <w:tc>
          <w:tcPr>
            <w:tcW w:w="2299" w:type="dxa"/>
            <w:vAlign w:val="center"/>
          </w:tcPr>
          <w:p>
            <w:pPr>
              <w:spacing w:line="300" w:lineRule="exact"/>
              <w:ind w:firstLine="1530" w:firstLineChars="85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cantSplit/>
          <w:trHeight w:val="2202" w:hRule="atLeast"/>
        </w:trPr>
        <w:tc>
          <w:tcPr>
            <w:tcW w:w="849" w:type="dxa"/>
            <w:vAlign w:val="center"/>
          </w:tcPr>
          <w:p>
            <w:pPr>
              <w:numPr>
                <w:numId w:val="0"/>
              </w:numPr>
              <w:ind w:left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申</w:t>
            </w:r>
          </w:p>
          <w:p>
            <w:pPr>
              <w:numPr>
                <w:numId w:val="0"/>
              </w:numPr>
              <w:ind w:left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请</w:t>
            </w:r>
          </w:p>
          <w:p>
            <w:pPr>
              <w:numPr>
                <w:numId w:val="0"/>
              </w:numPr>
              <w:ind w:left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人</w:t>
            </w:r>
          </w:p>
          <w:p>
            <w:pPr>
              <w:numPr>
                <w:numId w:val="0"/>
              </w:numPr>
              <w:ind w:left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须</w:t>
            </w:r>
          </w:p>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知</w:t>
            </w:r>
          </w:p>
        </w:tc>
        <w:tc>
          <w:tcPr>
            <w:tcW w:w="7971" w:type="dxa"/>
            <w:gridSpan w:val="13"/>
          </w:tcPr>
          <w:p>
            <w:pPr>
              <w:widowControl/>
              <w:spacing w:line="360" w:lineRule="exact"/>
              <w:ind w:firstLine="360" w:firstLineChars="2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1.企业职工基本养老保险女参保人员达到50周岁时，经认定其法定退休年龄为50周岁</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女管理、技术岗位55周岁）</w:t>
            </w:r>
            <w:r>
              <w:rPr>
                <w:rFonts w:hint="eastAsia" w:asciiTheme="minorEastAsia" w:hAnsiTheme="minorEastAsia" w:eastAsiaTheme="minorEastAsia"/>
                <w:sz w:val="18"/>
                <w:szCs w:val="18"/>
              </w:rPr>
              <w:t>，如果其累计缴费年限（含视同缴费年限）不满15年的，按规定延长缴费至满15年时可办理待遇领取手续。</w:t>
            </w:r>
          </w:p>
          <w:p>
            <w:pPr>
              <w:widowControl/>
              <w:spacing w:line="360" w:lineRule="exact"/>
              <w:ind w:firstLine="360" w:firstLineChars="2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2. 苏人社发[2013]321号</w:t>
            </w:r>
            <w:r>
              <w:rPr>
                <w:rFonts w:hint="eastAsia" w:asciiTheme="minorEastAsia" w:hAnsiTheme="minorEastAsia" w:eastAsiaTheme="minorEastAsia"/>
                <w:sz w:val="18"/>
                <w:szCs w:val="18"/>
                <w:lang w:val="en-US" w:eastAsia="zh-CN"/>
              </w:rPr>
              <w:t xml:space="preserve">第一条   </w:t>
            </w:r>
            <w:r>
              <w:rPr>
                <w:rFonts w:hint="eastAsia" w:asciiTheme="minorEastAsia" w:hAnsiTheme="minorEastAsia" w:eastAsiaTheme="minorEastAsia"/>
                <w:sz w:val="18"/>
                <w:szCs w:val="18"/>
              </w:rPr>
              <w:t>非我省户籍参保人员达到法定退休年龄或领取基本养老保险待遇年龄时累计缴费</w:t>
            </w:r>
            <w:bookmarkStart w:id="0" w:name="_GoBack"/>
            <w:bookmarkEnd w:id="0"/>
            <w:r>
              <w:rPr>
                <w:rFonts w:hint="eastAsia" w:asciiTheme="minorEastAsia" w:hAnsiTheme="minorEastAsia" w:eastAsiaTheme="minorEastAsia"/>
                <w:sz w:val="18"/>
                <w:szCs w:val="18"/>
              </w:rPr>
              <w:t>年限不满15年，但在我省某市或某县（市、区）累计缴费年限满10年的，延长缴费地即为累计缴费年限满10年的所在地；在我省各市、县（市、区）缴费年限均未满10年但累计缴费年限满10年的，延长缴费地为在我省最后一个有基本养老保险关系的所在地。</w:t>
            </w:r>
          </w:p>
          <w:p>
            <w:pPr>
              <w:widowControl/>
              <w:spacing w:line="360" w:lineRule="exact"/>
              <w:ind w:firstLine="360" w:firstLineChars="200"/>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3.2011年6月30日前已参保缴费、延长缴费5年后仍不足15年的，可以申请一次性缴费至满15年。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cantSplit/>
          <w:trHeight w:val="1589" w:hRule="atLeast"/>
        </w:trPr>
        <w:tc>
          <w:tcPr>
            <w:tcW w:w="849"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本</w:t>
            </w:r>
          </w:p>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人</w:t>
            </w:r>
          </w:p>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申</w:t>
            </w:r>
          </w:p>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请</w:t>
            </w:r>
          </w:p>
        </w:tc>
        <w:tc>
          <w:tcPr>
            <w:tcW w:w="7971" w:type="dxa"/>
            <w:gridSpan w:val="13"/>
            <w:vAlign w:val="center"/>
          </w:tcPr>
          <w:p>
            <w:pPr>
              <w:spacing w:line="280" w:lineRule="exact"/>
              <w:ind w:firstLine="360" w:firstLineChars="20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本人已阅读上述须知。</w:t>
            </w:r>
          </w:p>
          <w:p>
            <w:pPr>
              <w:spacing w:line="280" w:lineRule="exact"/>
              <w:ind w:firstLine="360" w:firstLineChars="20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因到达退休年龄时，企业养老保险缴费年限不足15年，申请从</w:t>
            </w:r>
            <w:r>
              <w:rPr>
                <w:rFonts w:hint="eastAsia" w:asciiTheme="minorEastAsia" w:hAnsiTheme="minorEastAsia" w:eastAsiaTheme="minorEastAsia"/>
                <w:color w:val="000000"/>
                <w:sz w:val="18"/>
                <w:szCs w:val="18"/>
                <w:u w:val="single"/>
              </w:rPr>
              <w:t xml:space="preserve">    </w:t>
            </w:r>
            <w:r>
              <w:rPr>
                <w:rFonts w:hint="eastAsia" w:asciiTheme="minorEastAsia" w:hAnsiTheme="minorEastAsia" w:eastAsiaTheme="minorEastAsia"/>
                <w:color w:val="000000"/>
                <w:sz w:val="18"/>
                <w:szCs w:val="18"/>
              </w:rPr>
              <w:t>年</w:t>
            </w:r>
            <w:r>
              <w:rPr>
                <w:rFonts w:hint="eastAsia" w:asciiTheme="minorEastAsia" w:hAnsiTheme="minorEastAsia" w:eastAsiaTheme="minorEastAsia"/>
                <w:color w:val="000000"/>
                <w:sz w:val="18"/>
                <w:szCs w:val="18"/>
                <w:u w:val="single"/>
              </w:rPr>
              <w:t xml:space="preserve">    </w:t>
            </w:r>
            <w:r>
              <w:rPr>
                <w:rFonts w:hint="eastAsia" w:asciiTheme="minorEastAsia" w:hAnsiTheme="minorEastAsia" w:eastAsiaTheme="minorEastAsia"/>
                <w:color w:val="000000"/>
                <w:sz w:val="18"/>
                <w:szCs w:val="18"/>
              </w:rPr>
              <w:t>月起延长缴费。</w:t>
            </w:r>
          </w:p>
          <w:p>
            <w:pPr>
              <w:spacing w:line="280" w:lineRule="exact"/>
              <w:ind w:firstLine="360" w:firstLineChars="20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                                 申请人签名：</w:t>
            </w:r>
          </w:p>
          <w:p>
            <w:pPr>
              <w:spacing w:line="280" w:lineRule="exact"/>
              <w:ind w:firstLine="360" w:firstLineChars="20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cantSplit/>
          <w:trHeight w:val="987" w:hRule="atLeast"/>
        </w:trPr>
        <w:tc>
          <w:tcPr>
            <w:tcW w:w="849"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参保</w:t>
            </w:r>
          </w:p>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单位</w:t>
            </w:r>
          </w:p>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意见</w:t>
            </w:r>
          </w:p>
        </w:tc>
        <w:tc>
          <w:tcPr>
            <w:tcW w:w="7971" w:type="dxa"/>
            <w:gridSpan w:val="13"/>
            <w:vAlign w:val="bottom"/>
          </w:tcPr>
          <w:p>
            <w:pPr>
              <w:ind w:firstLine="360" w:firstLineChars="200"/>
              <w:jc w:val="center"/>
              <w:rPr>
                <w:rFonts w:asciiTheme="minorEastAsia" w:hAnsiTheme="minorEastAsia" w:eastAsiaTheme="minorEastAsia"/>
                <w:color w:val="000000"/>
                <w:sz w:val="18"/>
                <w:szCs w:val="18"/>
              </w:rPr>
            </w:pPr>
          </w:p>
          <w:p>
            <w:pPr>
              <w:ind w:firstLine="360" w:firstLineChars="20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                                       （盖  章）</w:t>
            </w:r>
          </w:p>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cantSplit/>
          <w:trHeight w:val="875" w:hRule="atLeast"/>
        </w:trPr>
        <w:tc>
          <w:tcPr>
            <w:tcW w:w="849"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经办机构受理审核</w:t>
            </w:r>
          </w:p>
        </w:tc>
        <w:tc>
          <w:tcPr>
            <w:tcW w:w="3399" w:type="dxa"/>
            <w:gridSpan w:val="8"/>
            <w:vAlign w:val="bottom"/>
          </w:tcPr>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经办人：           年   月   日</w:t>
            </w:r>
          </w:p>
        </w:tc>
        <w:tc>
          <w:tcPr>
            <w:tcW w:w="849"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经办机构复核</w:t>
            </w:r>
          </w:p>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意见</w:t>
            </w:r>
          </w:p>
        </w:tc>
        <w:tc>
          <w:tcPr>
            <w:tcW w:w="3723" w:type="dxa"/>
            <w:gridSpan w:val="4"/>
            <w:vAlign w:val="bottom"/>
          </w:tcPr>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复核人：             年   月   日</w:t>
            </w:r>
          </w:p>
        </w:tc>
      </w:tr>
    </w:tbl>
    <w:p>
      <w:pPr>
        <w:spacing w:line="320" w:lineRule="exact"/>
        <w:ind w:left="540" w:hanging="540" w:hangingChars="30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说明：1.本表由申请人填写，参保单位同意，社保经办机构审核后办理。</w:t>
      </w:r>
    </w:p>
    <w:p>
      <w:pPr>
        <w:spacing w:line="320" w:lineRule="exact"/>
        <w:ind w:left="630" w:leftChars="30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2.申请延长缴费时，申请人需提供申请人身份证、户口簿。</w:t>
      </w:r>
    </w:p>
    <w:p>
      <w:pPr>
        <w:spacing w:line="320" w:lineRule="exact"/>
        <w:ind w:left="630" w:leftChars="30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3.本表一式三份，申请人、参保单位、经办机构各保留一份。</w:t>
      </w:r>
    </w:p>
    <w:sectPr>
      <w:footerReference r:id="rId3" w:type="default"/>
      <w:footerReference r:id="rId4" w:type="even"/>
      <w:pgSz w:w="11907" w:h="16840"/>
      <w:pgMar w:top="1361" w:right="1418" w:bottom="1701" w:left="1531" w:header="680"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6A"/>
    <w:rsid w:val="00005B01"/>
    <w:rsid w:val="000107E2"/>
    <w:rsid w:val="00053684"/>
    <w:rsid w:val="00085DF1"/>
    <w:rsid w:val="00094837"/>
    <w:rsid w:val="000A1B7C"/>
    <w:rsid w:val="000C2A3D"/>
    <w:rsid w:val="000D7730"/>
    <w:rsid w:val="0012741B"/>
    <w:rsid w:val="00164F55"/>
    <w:rsid w:val="001A0237"/>
    <w:rsid w:val="001A2B7D"/>
    <w:rsid w:val="001D576A"/>
    <w:rsid w:val="001E479E"/>
    <w:rsid w:val="001F2916"/>
    <w:rsid w:val="00211123"/>
    <w:rsid w:val="002401B8"/>
    <w:rsid w:val="00282D25"/>
    <w:rsid w:val="00287B6A"/>
    <w:rsid w:val="002F0FD6"/>
    <w:rsid w:val="0037543B"/>
    <w:rsid w:val="00396656"/>
    <w:rsid w:val="003D5908"/>
    <w:rsid w:val="004150ED"/>
    <w:rsid w:val="00453CB0"/>
    <w:rsid w:val="00455C81"/>
    <w:rsid w:val="0046261D"/>
    <w:rsid w:val="004E13E8"/>
    <w:rsid w:val="005006DA"/>
    <w:rsid w:val="00534159"/>
    <w:rsid w:val="005450E1"/>
    <w:rsid w:val="0055670A"/>
    <w:rsid w:val="00571145"/>
    <w:rsid w:val="005F05F9"/>
    <w:rsid w:val="006370FE"/>
    <w:rsid w:val="00651F62"/>
    <w:rsid w:val="00692FF7"/>
    <w:rsid w:val="00696F22"/>
    <w:rsid w:val="006B279E"/>
    <w:rsid w:val="0072398C"/>
    <w:rsid w:val="00734265"/>
    <w:rsid w:val="007416DA"/>
    <w:rsid w:val="00773556"/>
    <w:rsid w:val="007B63A9"/>
    <w:rsid w:val="007D2A95"/>
    <w:rsid w:val="007F6E08"/>
    <w:rsid w:val="0081537D"/>
    <w:rsid w:val="008207F4"/>
    <w:rsid w:val="00822B1A"/>
    <w:rsid w:val="00833448"/>
    <w:rsid w:val="008C2CE9"/>
    <w:rsid w:val="008D25CF"/>
    <w:rsid w:val="008E3F0E"/>
    <w:rsid w:val="008F5BB6"/>
    <w:rsid w:val="00947677"/>
    <w:rsid w:val="009B7B61"/>
    <w:rsid w:val="009C2EF2"/>
    <w:rsid w:val="009C659D"/>
    <w:rsid w:val="009D79E5"/>
    <w:rsid w:val="00A20E6F"/>
    <w:rsid w:val="00A306F3"/>
    <w:rsid w:val="00A9235C"/>
    <w:rsid w:val="00A93B36"/>
    <w:rsid w:val="00AC4BED"/>
    <w:rsid w:val="00B132BE"/>
    <w:rsid w:val="00B25F32"/>
    <w:rsid w:val="00B5134F"/>
    <w:rsid w:val="00B831B5"/>
    <w:rsid w:val="00B9258B"/>
    <w:rsid w:val="00C42FEC"/>
    <w:rsid w:val="00C47DCE"/>
    <w:rsid w:val="00C851AA"/>
    <w:rsid w:val="00CF6A30"/>
    <w:rsid w:val="00D042AF"/>
    <w:rsid w:val="00D32C57"/>
    <w:rsid w:val="00D5753B"/>
    <w:rsid w:val="00E121A7"/>
    <w:rsid w:val="00E13E06"/>
    <w:rsid w:val="00EC6B52"/>
    <w:rsid w:val="00EF1888"/>
    <w:rsid w:val="00F42F33"/>
    <w:rsid w:val="00F5190B"/>
    <w:rsid w:val="00F540E7"/>
    <w:rsid w:val="00F56155"/>
    <w:rsid w:val="00F87EDE"/>
    <w:rsid w:val="00FB3957"/>
    <w:rsid w:val="00FE31A5"/>
    <w:rsid w:val="00FE6CF7"/>
    <w:rsid w:val="0DA01B7D"/>
    <w:rsid w:val="3E4B2737"/>
    <w:rsid w:val="5052509B"/>
    <w:rsid w:val="59161E32"/>
    <w:rsid w:val="7CD1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qFormat/>
    <w:uiPriority w:val="0"/>
    <w:pPr>
      <w:ind w:firstLine="600"/>
    </w:pPr>
    <w:rPr>
      <w:rFonts w:ascii="仿宋_GB2312" w:eastAsia="仿宋_GB2312"/>
      <w:sz w:val="30"/>
    </w:rPr>
  </w:style>
  <w:style w:type="paragraph" w:styleId="3">
    <w:name w:val="Date"/>
    <w:basedOn w:val="1"/>
    <w:next w:val="1"/>
    <w:semiHidden/>
    <w:qFormat/>
    <w:uiPriority w:val="0"/>
    <w:pPr>
      <w:ind w:left="100" w:leftChars="2500"/>
    </w:pPr>
    <w:rPr>
      <w:rFonts w:ascii="仿宋_GB2312" w:hAnsi="仿宋" w:eastAsia="仿宋_GB2312"/>
      <w:sz w:val="30"/>
      <w:szCs w:val="32"/>
    </w:rPr>
  </w:style>
  <w:style w:type="paragraph" w:styleId="4">
    <w:name w:val="Body Text Indent 2"/>
    <w:basedOn w:val="1"/>
    <w:semiHidden/>
    <w:uiPriority w:val="0"/>
    <w:pPr>
      <w:spacing w:line="500" w:lineRule="exact"/>
      <w:ind w:firstLine="600"/>
    </w:pPr>
    <w:rPr>
      <w:rFonts w:ascii="仿宋_GB2312" w:eastAsia="仿宋_GB2312"/>
      <w:color w:val="FF0000"/>
      <w:sz w:val="30"/>
      <w:szCs w:val="30"/>
    </w:rPr>
  </w:style>
  <w:style w:type="paragraph" w:styleId="5">
    <w:name w:val="footer"/>
    <w:basedOn w:val="1"/>
    <w:semiHidden/>
    <w:uiPriority w:val="0"/>
    <w:pPr>
      <w:tabs>
        <w:tab w:val="center" w:pos="4153"/>
        <w:tab w:val="right" w:pos="8306"/>
      </w:tabs>
      <w:snapToGrid w:val="0"/>
      <w:jc w:val="left"/>
    </w:pPr>
    <w:rPr>
      <w:sz w:val="18"/>
      <w:szCs w:val="18"/>
    </w:rPr>
  </w:style>
  <w:style w:type="paragraph" w:styleId="6">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0"/>
    <w:pPr>
      <w:widowControl/>
      <w:spacing w:before="100" w:beforeAutospacing="1" w:after="100" w:afterAutospacing="1"/>
      <w:jc w:val="left"/>
    </w:pPr>
    <w:rPr>
      <w:rFonts w:ascii="宋体" w:hAnsi="宋体"/>
      <w:kern w:val="0"/>
      <w:sz w:val="24"/>
    </w:rPr>
  </w:style>
  <w:style w:type="character" w:styleId="10">
    <w:name w:val="page number"/>
    <w:basedOn w:val="9"/>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3A98E0-DF1C-4DDD-A10F-0CAB8CA09B4C}">
  <ds:schemaRefs/>
</ds:datastoreItem>
</file>

<file path=docProps/app.xml><?xml version="1.0" encoding="utf-8"?>
<Properties xmlns="http://schemas.openxmlformats.org/officeDocument/2006/extended-properties" xmlns:vt="http://schemas.openxmlformats.org/officeDocument/2006/docPropsVTypes">
  <Template>Normal</Template>
  <Company>HKZJZ</Company>
  <Pages>1</Pages>
  <Words>148</Words>
  <Characters>847</Characters>
  <Lines>7</Lines>
  <Paragraphs>1</Paragraphs>
  <TotalTime>7</TotalTime>
  <ScaleCrop>false</ScaleCrop>
  <LinksUpToDate>false</LinksUpToDate>
  <CharactersWithSpaces>994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2020-09-10T06:24:00Z</dcterms:created>
  <dc:creator>Common</dc:creator>
  <cp:lastModifiedBy>DELL</cp:lastModifiedBy>
  <cp:lastPrinted>2021-02-25T08:17:00Z</cp:lastPrinted>
  <dcterms:modified xsi:type="dcterms:W3CDTF">2021-09-24T02:27:58Z</dcterms:modified>
  <dc:title>关于2006年7月1日后企业退休人员</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