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40005</wp:posOffset>
                </wp:positionV>
                <wp:extent cx="5760085" cy="2074545"/>
                <wp:effectExtent l="5080" t="4445" r="6985" b="355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2074545"/>
                          <a:chOff x="4692" y="1881"/>
                          <a:chExt cx="9071" cy="32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692" y="1881"/>
                            <a:ext cx="9071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0" w:leftChars="0" w:right="0" w:rightChars="0" w:firstLine="0" w:firstLine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default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</w:rPr>
                                <w:t>海安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45"/>
                                  <w:sz w:val="144"/>
                                  <w:szCs w:val="144"/>
                                  <w:lang w:val="en-US" w:eastAsia="zh-CN"/>
                                </w:rPr>
                                <w:t>住房和城乡建设局文件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758" y="5148"/>
                            <a:ext cx="895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35pt;margin-top:3.15pt;height:163.35pt;width:453.55pt;z-index:251659264;mso-width-relative:page;mso-height-relative:page;" coordorigin="4692,1881" coordsize="9071,3267" o:gfxdata="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jNf/o2gAAAAkBAAAPAAAAAAAAAAEAIAAAACIAAABkcnMv&#10;ZG93bnJldi54bWxQSwECFAAUAAAACACHTuJAryKZ/+UCAABvBwAADgAAAAAAAAABACAAAAApAQAA&#10;ZHJzL2Uyb0RvYy54bWxQSwUGAAAAAAYABgBZAQAAgAYAAAAA&#10;">
                <o:lock v:ext="edit" aspectratio="f"/>
                <v:rect id="_x0000_s1026" o:spid="_x0000_s1026" o:spt="1" style="position:absolute;left:4692;top:1881;height:2028;width:9071;" fillcolor="#FFFFFF" filled="t" stroked="t" coordsize="21600,21600" o:gfxdata="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Sds9twAAANo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0" w:leftChars="0" w:right="0" w:rightChars="0" w:firstLine="0" w:firstLineChars="0"/>
                          <w:jc w:val="distribute"/>
                          <w:textAlignment w:val="auto"/>
                          <w:outlineLvl w:val="9"/>
                          <w:rPr>
                            <w:rFonts w:hint="default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</w:rPr>
                          <w:t>海安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45"/>
                            <w:sz w:val="144"/>
                            <w:szCs w:val="144"/>
                            <w:lang w:val="en-US" w:eastAsia="zh-CN"/>
                          </w:rPr>
                          <w:t>住房和城乡建设局文件</w:t>
                        </w:r>
                      </w:p>
                    </w:txbxContent>
                  </v:textbox>
                </v:rect>
                <v:line id="_x0000_s1026" o:spid="_x0000_s1026" o:spt="20" style="position:absolute;left:4758;top:5148;height:0;width:8957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海建〔2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微软雅黑"/>
          <w:b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关于王晶森等同志职务任免的通知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经局党组研究，并报市委组织部备案，决定：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王晶森同志任城市建设科科长，免去其</w:t>
      </w:r>
      <w:r>
        <w:rPr>
          <w:rFonts w:hint="eastAsia" w:ascii="仿宋_GB2312" w:hAnsi="仿宋_GB2312" w:eastAsia="仿宋_GB2312" w:cs="仿宋_GB2312"/>
          <w:sz w:val="32"/>
          <w:szCs w:val="32"/>
        </w:rPr>
        <w:t>人防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科科长兼人防指挥所所长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滕小峰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同志任城市建设科副科长，试用期一年；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陆烨锋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同志聘任为局办公室副主任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(兼)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，试用期一年；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免去濮中义同志城市建设科科长职务。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海安市住房和城乡建设局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2023年7月12日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抄送：各区镇、街道，市相关部门、单位</w:t>
      </w:r>
    </w:p>
    <w:sectPr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zlmMGE1MTI0ODE4Y2I3NzQyY2IyZDZkODdjMWMifQ=="/>
  </w:docVars>
  <w:rsids>
    <w:rsidRoot w:val="69013763"/>
    <w:rsid w:val="01A4745E"/>
    <w:rsid w:val="05F92394"/>
    <w:rsid w:val="131A0677"/>
    <w:rsid w:val="15E706C5"/>
    <w:rsid w:val="19404D95"/>
    <w:rsid w:val="1FCB1173"/>
    <w:rsid w:val="24CA00F1"/>
    <w:rsid w:val="26B05A52"/>
    <w:rsid w:val="27FF1D0A"/>
    <w:rsid w:val="2A833CC5"/>
    <w:rsid w:val="2BF22CB5"/>
    <w:rsid w:val="2CFF066C"/>
    <w:rsid w:val="2EBC04D6"/>
    <w:rsid w:val="2ECC6D3D"/>
    <w:rsid w:val="30437CE4"/>
    <w:rsid w:val="36C70A3E"/>
    <w:rsid w:val="3A0B4D05"/>
    <w:rsid w:val="421C0343"/>
    <w:rsid w:val="422E0BD5"/>
    <w:rsid w:val="58D21E6C"/>
    <w:rsid w:val="597C22D3"/>
    <w:rsid w:val="5B7E538F"/>
    <w:rsid w:val="69013763"/>
    <w:rsid w:val="722B4094"/>
    <w:rsid w:val="73E10C2C"/>
    <w:rsid w:val="769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tabs>
        <w:tab w:val="left" w:pos="8085"/>
      </w:tabs>
      <w:spacing w:line="520" w:lineRule="exact"/>
    </w:pPr>
    <w:rPr>
      <w:rFonts w:ascii="Arial" w:hAnsi="Arial"/>
      <w:snapToGrid w:val="0"/>
      <w:kern w:val="0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1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363</Characters>
  <Lines>0</Lines>
  <Paragraphs>0</Paragraphs>
  <TotalTime>0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2022-11-10T01:45:00Z</dcterms:created>
  <dc:creator>十里</dc:creator>
  <cp:lastModifiedBy>十里</cp:lastModifiedBy>
  <cp:lastPrinted>2023-07-13T02:42:00Z</cp:lastPrinted>
  <dcterms:modified xsi:type="dcterms:W3CDTF">2023-11-13T02:31:15Z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610C3B66526843019930069F25509977_13</vt:lpwstr>
  </property>
</Properties>
</file>