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A3F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6AA19B6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意见反馈单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99"/>
        <w:gridCol w:w="6327"/>
      </w:tblGrid>
      <w:tr w14:paraId="0CE66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9D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文本方案</w:t>
            </w:r>
          </w:p>
        </w:tc>
        <w:tc>
          <w:tcPr>
            <w:tcW w:w="3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4F80">
            <w:pPr>
              <w:spacing w:line="480" w:lineRule="exact"/>
              <w:rPr>
                <w:rFonts w:ascii="仿宋_GB2312" w:eastAsia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关于公开征求《关于进一步加强遗体接运管理工作的实施办法（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修订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）（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征求意见稿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）》</w:t>
            </w:r>
          </w:p>
        </w:tc>
      </w:tr>
      <w:tr w14:paraId="0FA4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AC63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反馈人</w:t>
            </w:r>
          </w:p>
        </w:tc>
        <w:tc>
          <w:tcPr>
            <w:tcW w:w="3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666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664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CF19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B10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AA2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ED6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</w:t>
            </w:r>
          </w:p>
          <w:p w14:paraId="5902104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馈</w:t>
            </w:r>
          </w:p>
          <w:p w14:paraId="14AC015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</w:p>
          <w:p w14:paraId="2B760A0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4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561E">
            <w:pPr>
              <w:spacing w:before="156" w:beforeLines="50"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D481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0A1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5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119E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请于2025年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日下班前，将意见反馈单通过电子邮箱或邮寄信件反馈至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海安市民政局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。(联系人：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崔秀铭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0513-88839027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，电子邮箱：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cuixiuming@163.com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，地址：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海安市长江中路122号（民政局）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14:paraId="6A60D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1E7ADC-9A3D-46DC-A5DF-13B9091C3F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4B0971-31E9-4A40-912A-A74BF9C833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65B122-14B8-4D85-844F-7C9E05A55A86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03ED1"/>
    <w:rsid w:val="47BE31A6"/>
    <w:rsid w:val="4AE72A13"/>
    <w:rsid w:val="5BE7408D"/>
    <w:rsid w:val="5CF71663"/>
    <w:rsid w:val="7A7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70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2025-04-28T00:46:00Z</dcterms:created>
  <dc:creator>TN</dc:creator>
  <cp:lastModifiedBy>.........</cp:lastModifiedBy>
  <dcterms:modified xsi:type="dcterms:W3CDTF">2025-05-23T09:41:34Z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6B9137A7F7EE40F19394354B3FB7D9C6_12</vt:lpwstr>
  </property>
  <property fmtid="{D5CDD505-2E9C-101B-9397-08002B2CF9AE}" pid="4" name="KSOTemplateDocerSaveRecord">
    <vt:lpwstr>eyJoZGlkIjoiMjU3ZWNiMTg0ZWYwMzE1NmIxY2ZlZWY5YTE2ZmU0NDAiLCJ1c2VySWQiOiIyNTYxMzE1MTMifQ==</vt:lpwstr>
  </property>
</Properties>
</file>