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5E" w:rsidRDefault="009707BD">
      <w:pPr>
        <w:spacing w:line="579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附件2</w:t>
      </w:r>
    </w:p>
    <w:p w:rsidR="0020135E" w:rsidRDefault="009707BD">
      <w:pPr>
        <w:spacing w:line="579" w:lineRule="exact"/>
        <w:jc w:val="center"/>
        <w:rPr>
          <w:rFonts w:ascii="Times New Roman" w:eastAsia="方正小标宋简体" w:hAnsi="Times New Roman" w:cs="方正小标宋简体"/>
          <w:sz w:val="40"/>
          <w:szCs w:val="40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风险评估报告（参考模板）</w:t>
      </w:r>
    </w:p>
    <w:p w:rsidR="0020135E" w:rsidRDefault="0020135E">
      <w:pPr>
        <w:pStyle w:val="a7"/>
        <w:numPr>
          <w:ilvl w:val="1"/>
          <w:numId w:val="0"/>
        </w:numPr>
        <w:tabs>
          <w:tab w:val="left" w:pos="420"/>
        </w:tabs>
        <w:spacing w:beforeLines="0" w:before="0" w:afterLines="0" w:after="0" w:line="579" w:lineRule="exact"/>
        <w:ind w:firstLineChars="200" w:firstLine="640"/>
        <w:jc w:val="both"/>
        <w:outlineLvl w:val="9"/>
        <w:rPr>
          <w:rFonts w:ascii="Times New Roman" w:hAnsi="Times New Roman" w:cs="Times New Roman Regular"/>
          <w:kern w:val="2"/>
          <w:sz w:val="32"/>
          <w:szCs w:val="32"/>
          <w:lang w:eastAsia="zh-Hans"/>
        </w:rPr>
      </w:pPr>
    </w:p>
    <w:p w:rsidR="0020135E" w:rsidRDefault="009707BD">
      <w:pPr>
        <w:pStyle w:val="a7"/>
        <w:numPr>
          <w:ilvl w:val="1"/>
          <w:numId w:val="0"/>
        </w:numPr>
        <w:tabs>
          <w:tab w:val="left" w:pos="420"/>
        </w:tabs>
        <w:spacing w:beforeLines="0" w:before="0" w:afterLines="0" w:after="0" w:line="579" w:lineRule="exact"/>
        <w:ind w:firstLineChars="200" w:firstLine="640"/>
        <w:jc w:val="both"/>
        <w:outlineLvl w:val="9"/>
        <w:rPr>
          <w:rFonts w:ascii="Times New Roman" w:hAnsi="Times New Roman" w:cs="Times New Roman Regular"/>
          <w:kern w:val="2"/>
          <w:sz w:val="32"/>
          <w:szCs w:val="32"/>
          <w:lang w:eastAsia="zh-Hans"/>
        </w:rPr>
      </w:pPr>
      <w:r>
        <w:rPr>
          <w:rFonts w:ascii="Times New Roman" w:hAnsi="Times New Roman" w:cs="Times New Roman Regular" w:hint="eastAsia"/>
          <w:kern w:val="2"/>
          <w:sz w:val="32"/>
          <w:szCs w:val="32"/>
          <w:lang w:eastAsia="zh-Hans"/>
        </w:rPr>
        <w:t>一、汽车数据安全风险评估概述</w:t>
      </w:r>
    </w:p>
    <w:p w:rsidR="0020135E" w:rsidRDefault="009707BD">
      <w:pPr>
        <w:pStyle w:val="a7"/>
        <w:numPr>
          <w:ilvl w:val="1"/>
          <w:numId w:val="0"/>
        </w:numPr>
        <w:tabs>
          <w:tab w:val="left" w:pos="420"/>
        </w:tabs>
        <w:spacing w:beforeLines="0" w:before="0" w:afterLines="0" w:after="0" w:line="579" w:lineRule="exact"/>
        <w:ind w:firstLineChars="200" w:firstLine="640"/>
        <w:jc w:val="both"/>
        <w:outlineLvl w:val="9"/>
        <w:rPr>
          <w:rFonts w:ascii="Times New Roman" w:eastAsia="仿宋_GB2312" w:hAnsi="Times New Roman" w:cs="Times New Roman Regular"/>
          <w:kern w:val="2"/>
          <w:sz w:val="32"/>
          <w:szCs w:val="32"/>
          <w:lang w:eastAsia="zh-Hans"/>
        </w:rPr>
      </w:pPr>
      <w:r>
        <w:rPr>
          <w:rFonts w:ascii="Times New Roman" w:eastAsia="仿宋_GB2312" w:hAnsi="Times New Roman" w:cs="Times New Roman Regular" w:hint="eastAsia"/>
          <w:kern w:val="2"/>
          <w:sz w:val="32"/>
          <w:szCs w:val="32"/>
          <w:lang w:eastAsia="zh-Hans"/>
        </w:rPr>
        <w:t>（包括评估目标和范围、评估结论概要等。）</w:t>
      </w:r>
    </w:p>
    <w:p w:rsidR="0020135E" w:rsidRDefault="009707BD">
      <w:pPr>
        <w:pStyle w:val="a7"/>
        <w:numPr>
          <w:ilvl w:val="1"/>
          <w:numId w:val="0"/>
        </w:numPr>
        <w:tabs>
          <w:tab w:val="left" w:pos="420"/>
        </w:tabs>
        <w:spacing w:beforeLines="0" w:before="0" w:afterLines="0" w:after="0" w:line="579" w:lineRule="exact"/>
        <w:ind w:firstLineChars="200" w:firstLine="640"/>
        <w:jc w:val="both"/>
        <w:outlineLvl w:val="9"/>
        <w:rPr>
          <w:rFonts w:ascii="Times New Roman" w:hAnsi="Times New Roman" w:cs="Times New Roman Regular"/>
          <w:kern w:val="2"/>
          <w:sz w:val="32"/>
          <w:szCs w:val="32"/>
          <w:lang w:eastAsia="zh-Hans"/>
        </w:rPr>
      </w:pPr>
      <w:r>
        <w:rPr>
          <w:rFonts w:ascii="Times New Roman" w:hAnsi="Times New Roman" w:cs="Times New Roman Regular" w:hint="eastAsia"/>
          <w:kern w:val="2"/>
          <w:sz w:val="32"/>
          <w:szCs w:val="32"/>
          <w:lang w:eastAsia="zh-Hans"/>
        </w:rPr>
        <w:t>二、基本情况介绍</w:t>
      </w:r>
    </w:p>
    <w:p w:rsidR="0020135E" w:rsidRDefault="009707BD">
      <w:pPr>
        <w:pStyle w:val="a7"/>
        <w:numPr>
          <w:ilvl w:val="1"/>
          <w:numId w:val="0"/>
        </w:numPr>
        <w:tabs>
          <w:tab w:val="left" w:pos="420"/>
        </w:tabs>
        <w:spacing w:beforeLines="0" w:before="0" w:afterLines="0" w:after="0" w:line="579" w:lineRule="exact"/>
        <w:ind w:firstLineChars="200" w:firstLine="640"/>
        <w:jc w:val="both"/>
        <w:outlineLvl w:val="9"/>
        <w:rPr>
          <w:rFonts w:ascii="Times New Roman" w:eastAsia="仿宋_GB2312" w:hAnsi="Times New Roman" w:cs="Times New Roman Regular"/>
          <w:kern w:val="2"/>
          <w:sz w:val="32"/>
          <w:szCs w:val="32"/>
          <w:lang w:eastAsia="zh-Hans"/>
        </w:rPr>
      </w:pPr>
      <w:r>
        <w:rPr>
          <w:rFonts w:ascii="Times New Roman" w:eastAsia="仿宋_GB2312" w:hAnsi="Times New Roman" w:cs="Times New Roman Regular" w:hint="eastAsia"/>
          <w:kern w:val="2"/>
          <w:sz w:val="32"/>
          <w:szCs w:val="32"/>
          <w:lang w:eastAsia="zh-Hans"/>
        </w:rPr>
        <w:t>（包括单位、数据处理相关业务场景、信息系统等方面基本情况，处理的重要数据的种类、数量、范围、保存地点与期限、使用方式，开展数据处理活动情况以及是否向第三方提供。）</w:t>
      </w:r>
    </w:p>
    <w:p w:rsidR="0020135E" w:rsidRDefault="009707BD">
      <w:pPr>
        <w:pStyle w:val="a7"/>
        <w:numPr>
          <w:ilvl w:val="1"/>
          <w:numId w:val="0"/>
        </w:numPr>
        <w:tabs>
          <w:tab w:val="left" w:pos="420"/>
        </w:tabs>
        <w:spacing w:beforeLines="0" w:before="0" w:afterLines="0" w:after="0" w:line="579" w:lineRule="exact"/>
        <w:ind w:firstLineChars="200" w:firstLine="640"/>
        <w:jc w:val="both"/>
        <w:outlineLvl w:val="9"/>
        <w:rPr>
          <w:rFonts w:ascii="Times New Roman" w:hAnsi="Times New Roman" w:cs="Times New Roman Regular"/>
          <w:kern w:val="2"/>
          <w:sz w:val="32"/>
          <w:szCs w:val="32"/>
          <w:lang w:eastAsia="zh-Hans"/>
        </w:rPr>
      </w:pPr>
      <w:r>
        <w:rPr>
          <w:rFonts w:ascii="Times New Roman" w:hAnsi="Times New Roman" w:cs="Times New Roman Regular" w:hint="eastAsia"/>
          <w:kern w:val="2"/>
          <w:sz w:val="32"/>
          <w:szCs w:val="32"/>
          <w:lang w:eastAsia="zh-Hans"/>
        </w:rPr>
        <w:t>三、汽车数据安全风险识别</w:t>
      </w:r>
    </w:p>
    <w:p w:rsidR="0020135E" w:rsidRDefault="009707BD">
      <w:pPr>
        <w:pStyle w:val="a7"/>
        <w:numPr>
          <w:ilvl w:val="1"/>
          <w:numId w:val="0"/>
        </w:numPr>
        <w:tabs>
          <w:tab w:val="left" w:pos="420"/>
        </w:tabs>
        <w:spacing w:beforeLines="0" w:before="0" w:afterLines="0" w:after="0" w:line="579" w:lineRule="exact"/>
        <w:ind w:firstLineChars="200" w:firstLine="640"/>
        <w:jc w:val="both"/>
        <w:outlineLvl w:val="9"/>
        <w:rPr>
          <w:rFonts w:ascii="Times New Roman" w:eastAsia="仿宋_GB2312" w:hAnsi="Times New Roman" w:cs="Times New Roman Regular"/>
          <w:kern w:val="2"/>
          <w:sz w:val="32"/>
          <w:szCs w:val="32"/>
          <w:lang w:eastAsia="zh-Hans"/>
        </w:rPr>
      </w:pPr>
      <w:r>
        <w:rPr>
          <w:rFonts w:ascii="Times New Roman" w:eastAsia="仿宋_GB2312" w:hAnsi="Times New Roman" w:cs="Times New Roman Regular" w:hint="eastAsia"/>
          <w:kern w:val="2"/>
          <w:sz w:val="32"/>
          <w:szCs w:val="32"/>
          <w:lang w:eastAsia="zh-Hans"/>
        </w:rPr>
        <w:t>（从数据收集、存储、使用、加工、传输、提供、公开、删除、出境等环节，按照《汽车数据安全管理若干规定（试行）》、</w:t>
      </w:r>
      <w:r>
        <w:rPr>
          <w:rFonts w:ascii="Times New Roman" w:eastAsia="仿宋_GB2312" w:hAnsi="Times New Roman" w:cs="Times New Roman Regular" w:hint="eastAsia"/>
          <w:kern w:val="2"/>
          <w:sz w:val="32"/>
          <w:szCs w:val="32"/>
          <w:lang w:eastAsia="zh-Hans"/>
        </w:rPr>
        <w:t>GB/T 41871-2022</w:t>
      </w:r>
      <w:r>
        <w:rPr>
          <w:rFonts w:ascii="Times New Roman" w:eastAsia="仿宋_GB2312" w:hAnsi="Times New Roman" w:cs="Times New Roman Regular" w:hint="eastAsia"/>
          <w:kern w:val="2"/>
          <w:sz w:val="32"/>
          <w:szCs w:val="32"/>
          <w:lang w:eastAsia="zh-Hans"/>
        </w:rPr>
        <w:t>《信息安全技术</w:t>
      </w:r>
      <w:r>
        <w:rPr>
          <w:rFonts w:ascii="Times New Roman" w:eastAsia="仿宋_GB2312" w:hAnsi="Times New Roman" w:cs="Times New Roman Regular" w:hint="eastAsia"/>
          <w:kern w:val="2"/>
          <w:sz w:val="32"/>
          <w:szCs w:val="32"/>
          <w:lang w:eastAsia="zh-Hans"/>
        </w:rPr>
        <w:t xml:space="preserve"> </w:t>
      </w:r>
      <w:r>
        <w:rPr>
          <w:rFonts w:ascii="Times New Roman" w:eastAsia="仿宋_GB2312" w:hAnsi="Times New Roman" w:cs="Times New Roman Regular" w:hint="eastAsia"/>
          <w:kern w:val="2"/>
          <w:sz w:val="32"/>
          <w:szCs w:val="32"/>
          <w:lang w:eastAsia="zh-Hans"/>
        </w:rPr>
        <w:t>汽车数据处理安全要求》等政策标准要求识别风险点。）</w:t>
      </w:r>
    </w:p>
    <w:p w:rsidR="0020135E" w:rsidRDefault="009707BD">
      <w:pPr>
        <w:pStyle w:val="a7"/>
        <w:numPr>
          <w:ilvl w:val="1"/>
          <w:numId w:val="0"/>
        </w:numPr>
        <w:tabs>
          <w:tab w:val="left" w:pos="420"/>
        </w:tabs>
        <w:spacing w:beforeLines="0" w:before="0" w:afterLines="0" w:after="0" w:line="579" w:lineRule="exact"/>
        <w:ind w:firstLineChars="200" w:firstLine="640"/>
        <w:jc w:val="both"/>
        <w:outlineLvl w:val="9"/>
        <w:rPr>
          <w:rFonts w:ascii="Times New Roman" w:hAnsi="Times New Roman" w:cs="Times New Roman Regular"/>
          <w:kern w:val="2"/>
          <w:sz w:val="32"/>
          <w:szCs w:val="32"/>
          <w:lang w:eastAsia="zh-Hans"/>
        </w:rPr>
      </w:pPr>
      <w:r>
        <w:rPr>
          <w:rFonts w:ascii="Times New Roman" w:hAnsi="Times New Roman" w:cs="Times New Roman Regular" w:hint="eastAsia"/>
          <w:kern w:val="2"/>
          <w:sz w:val="32"/>
          <w:szCs w:val="32"/>
          <w:lang w:eastAsia="zh-Hans"/>
        </w:rPr>
        <w:t>四、汽车数据安全风险分析及评价</w:t>
      </w:r>
    </w:p>
    <w:p w:rsidR="0020135E" w:rsidRDefault="009707BD">
      <w:pPr>
        <w:pStyle w:val="a7"/>
        <w:numPr>
          <w:ilvl w:val="1"/>
          <w:numId w:val="0"/>
        </w:numPr>
        <w:tabs>
          <w:tab w:val="left" w:pos="420"/>
        </w:tabs>
        <w:spacing w:beforeLines="0" w:before="0" w:afterLines="0" w:after="0" w:line="579" w:lineRule="exact"/>
        <w:ind w:firstLineChars="200" w:firstLine="640"/>
        <w:jc w:val="both"/>
        <w:outlineLvl w:val="9"/>
        <w:rPr>
          <w:rFonts w:ascii="Times New Roman" w:eastAsia="仿宋_GB2312" w:hAnsi="Times New Roman" w:cs="Times New Roman Regular"/>
          <w:kern w:val="2"/>
          <w:sz w:val="32"/>
          <w:szCs w:val="32"/>
          <w:lang w:eastAsia="zh-Hans"/>
        </w:rPr>
      </w:pPr>
      <w:r>
        <w:rPr>
          <w:rFonts w:ascii="Times New Roman" w:eastAsia="仿宋_GB2312" w:hAnsi="Times New Roman" w:cs="Times New Roman Regular" w:hint="eastAsia"/>
          <w:kern w:val="2"/>
          <w:sz w:val="32"/>
          <w:szCs w:val="32"/>
          <w:lang w:eastAsia="zh-Hans"/>
        </w:rPr>
        <w:t>（结合已识别的风险点，从风险危害程度、安全事件发生可能性两个维度，综合确定数据安全风险大小。）</w:t>
      </w:r>
    </w:p>
    <w:p w:rsidR="0020135E" w:rsidRDefault="009707BD">
      <w:pPr>
        <w:pStyle w:val="a7"/>
        <w:numPr>
          <w:ilvl w:val="1"/>
          <w:numId w:val="0"/>
        </w:numPr>
        <w:tabs>
          <w:tab w:val="left" w:pos="420"/>
        </w:tabs>
        <w:spacing w:beforeLines="0" w:before="0" w:afterLines="0" w:after="0" w:line="579" w:lineRule="exact"/>
        <w:ind w:firstLineChars="200" w:firstLine="640"/>
        <w:jc w:val="both"/>
        <w:outlineLvl w:val="9"/>
        <w:rPr>
          <w:rFonts w:ascii="Times New Roman" w:hAnsi="Times New Roman" w:cs="Times New Roman Regular"/>
          <w:kern w:val="2"/>
          <w:sz w:val="32"/>
          <w:szCs w:val="32"/>
          <w:lang w:eastAsia="zh-Hans"/>
        </w:rPr>
      </w:pPr>
      <w:r>
        <w:rPr>
          <w:rFonts w:ascii="Times New Roman" w:hAnsi="Times New Roman" w:cs="Times New Roman Regular" w:hint="eastAsia"/>
          <w:kern w:val="2"/>
          <w:sz w:val="32"/>
          <w:szCs w:val="32"/>
          <w:lang w:eastAsia="zh-Hans"/>
        </w:rPr>
        <w:t>五、评估总结及风险应对</w:t>
      </w:r>
    </w:p>
    <w:p w:rsidR="0020135E" w:rsidRDefault="009707BD">
      <w:pPr>
        <w:pStyle w:val="a7"/>
        <w:numPr>
          <w:ilvl w:val="1"/>
          <w:numId w:val="0"/>
        </w:numPr>
        <w:tabs>
          <w:tab w:val="left" w:pos="420"/>
        </w:tabs>
        <w:spacing w:beforeLines="0" w:before="0" w:afterLines="0" w:after="0" w:line="579" w:lineRule="exact"/>
        <w:ind w:firstLineChars="200" w:firstLine="640"/>
        <w:jc w:val="both"/>
        <w:outlineLvl w:val="9"/>
        <w:rPr>
          <w:rFonts w:ascii="Times New Roman" w:eastAsia="仿宋_GB2312" w:hAnsi="Times New Roman" w:cs="Times New Roman Regular"/>
          <w:kern w:val="2"/>
          <w:sz w:val="32"/>
          <w:szCs w:val="32"/>
          <w:lang w:eastAsia="zh-Hans"/>
        </w:rPr>
      </w:pPr>
      <w:r>
        <w:rPr>
          <w:rFonts w:ascii="Times New Roman" w:eastAsia="仿宋_GB2312" w:hAnsi="Times New Roman" w:cs="Times New Roman Regular" w:hint="eastAsia"/>
          <w:kern w:val="2"/>
          <w:sz w:val="32"/>
          <w:szCs w:val="32"/>
          <w:lang w:eastAsia="zh-Hans"/>
        </w:rPr>
        <w:t>（描述针对已发现风险点采取的安全防护措施，并评估防护效果，形成风险评估总结。）</w:t>
      </w:r>
    </w:p>
    <w:p w:rsidR="0020135E" w:rsidRDefault="009707BD">
      <w:pPr>
        <w:pStyle w:val="a7"/>
        <w:numPr>
          <w:ilvl w:val="1"/>
          <w:numId w:val="0"/>
        </w:numPr>
        <w:tabs>
          <w:tab w:val="left" w:pos="420"/>
        </w:tabs>
        <w:spacing w:beforeLines="0" w:before="0" w:afterLines="0" w:after="0" w:line="579" w:lineRule="exact"/>
        <w:ind w:firstLineChars="200" w:firstLine="640"/>
        <w:jc w:val="both"/>
        <w:outlineLvl w:val="9"/>
        <w:rPr>
          <w:rFonts w:ascii="Times New Roman" w:eastAsia="仿宋_GB2312" w:hAnsi="Times New Roman" w:cs="Times New Roman Regular"/>
          <w:iCs/>
          <w:kern w:val="2"/>
          <w:sz w:val="32"/>
          <w:szCs w:val="32"/>
          <w:lang w:eastAsia="zh-Hans"/>
        </w:rPr>
      </w:pPr>
      <w:r>
        <w:rPr>
          <w:rFonts w:ascii="Times New Roman" w:eastAsia="仿宋_GB2312" w:hAnsi="Times New Roman" w:cs="Times New Roman Regular" w:hint="eastAsia"/>
          <w:iCs/>
          <w:kern w:val="2"/>
          <w:sz w:val="32"/>
          <w:szCs w:val="32"/>
        </w:rPr>
        <w:t xml:space="preserve">                          </w:t>
      </w:r>
      <w:r>
        <w:rPr>
          <w:rFonts w:ascii="Times New Roman" w:eastAsia="仿宋_GB2312" w:hAnsi="Times New Roman" w:cs="Times New Roman Regular" w:hint="eastAsia"/>
          <w:iCs/>
          <w:kern w:val="2"/>
          <w:sz w:val="32"/>
          <w:szCs w:val="32"/>
        </w:rPr>
        <w:t>报送</w:t>
      </w:r>
      <w:r>
        <w:rPr>
          <w:rFonts w:ascii="Times New Roman" w:eastAsia="仿宋_GB2312" w:hAnsi="Times New Roman" w:cs="Times New Roman Regular" w:hint="eastAsia"/>
          <w:iCs/>
          <w:kern w:val="2"/>
          <w:sz w:val="32"/>
          <w:szCs w:val="32"/>
          <w:lang w:eastAsia="zh-Hans"/>
        </w:rPr>
        <w:t>单位：</w:t>
      </w:r>
    </w:p>
    <w:p w:rsidR="0020135E" w:rsidRDefault="009707BD">
      <w:pPr>
        <w:spacing w:line="579" w:lineRule="exact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 Regular" w:hint="eastAsia"/>
          <w:iCs/>
          <w:szCs w:val="32"/>
        </w:rPr>
        <w:t xml:space="preserve">                          </w:t>
      </w:r>
      <w:r>
        <w:rPr>
          <w:rFonts w:ascii="Times New Roman" w:eastAsia="仿宋_GB2312" w:hAnsi="Times New Roman" w:cs="Times New Roman Regular" w:hint="eastAsia"/>
          <w:iCs/>
          <w:szCs w:val="32"/>
          <w:lang w:eastAsia="zh-Hans"/>
        </w:rPr>
        <w:t>日</w:t>
      </w:r>
      <w:r>
        <w:rPr>
          <w:rFonts w:ascii="Times New Roman" w:eastAsia="仿宋_GB2312" w:hAnsi="Times New Roman" w:cs="Times New Roman Regular" w:hint="eastAsia"/>
          <w:iCs/>
          <w:szCs w:val="32"/>
        </w:rPr>
        <w:t xml:space="preserve">    </w:t>
      </w:r>
      <w:r>
        <w:rPr>
          <w:rFonts w:ascii="Times New Roman" w:eastAsia="仿宋_GB2312" w:hAnsi="Times New Roman" w:cs="Times New Roman Regular" w:hint="eastAsia"/>
          <w:iCs/>
          <w:szCs w:val="32"/>
          <w:lang w:eastAsia="zh-Hans"/>
        </w:rPr>
        <w:t>期：</w:t>
      </w:r>
      <w:bookmarkStart w:id="0" w:name="_GoBack"/>
      <w:bookmarkEnd w:id="0"/>
    </w:p>
    <w:sectPr w:rsidR="0020135E">
      <w:headerReference w:type="default" r:id="rId9"/>
      <w:footerReference w:type="default" r:id="rId10"/>
      <w:pgSz w:w="11906" w:h="16838"/>
      <w:pgMar w:top="2098" w:right="1474" w:bottom="1984" w:left="1587" w:header="851" w:footer="1361" w:gutter="0"/>
      <w:cols w:space="0"/>
      <w:docGrid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80F" w:rsidRDefault="00EE280F">
      <w:r>
        <w:separator/>
      </w:r>
    </w:p>
  </w:endnote>
  <w:endnote w:type="continuationSeparator" w:id="0">
    <w:p w:rsidR="00EE280F" w:rsidRDefault="00EE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仿宋_GB2312">
    <w:altName w:val="仿宋"/>
    <w:panose1 w:val="020B060201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7BD" w:rsidRDefault="009707BD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5F2A61" wp14:editId="1BE9B21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07BD" w:rsidRDefault="009707BD">
                          <w:pPr>
                            <w:snapToGrid w:val="0"/>
                            <w:rPr>
                              <w:rFonts w:ascii="宋体" w:eastAsia="宋体" w:hAnsi="宋体" w:cs="宋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36"/>
                            </w:rPr>
                            <w:fldChar w:fldCharType="separate"/>
                          </w:r>
                          <w:r w:rsidR="00EE280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36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707BD" w:rsidRDefault="009707BD">
                    <w:pPr>
                      <w:snapToGrid w:val="0"/>
                      <w:rPr>
                        <w:rFonts w:ascii="宋体" w:eastAsia="宋体" w:hAnsi="宋体" w:cs="宋体"/>
                        <w:sz w:val="28"/>
                        <w:szCs w:val="36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36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36"/>
                      </w:rPr>
                      <w:fldChar w:fldCharType="separate"/>
                    </w:r>
                    <w:r w:rsidR="00EE280F">
                      <w:rPr>
                        <w:rFonts w:ascii="宋体" w:eastAsia="宋体" w:hAnsi="宋体" w:cs="宋体"/>
                        <w:noProof/>
                        <w:sz w:val="28"/>
                        <w:szCs w:val="36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36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36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80F" w:rsidRDefault="00EE280F">
      <w:r>
        <w:separator/>
      </w:r>
    </w:p>
  </w:footnote>
  <w:footnote w:type="continuationSeparator" w:id="0">
    <w:p w:rsidR="00EE280F" w:rsidRDefault="00EE2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7BD" w:rsidRDefault="009707BD">
    <w:pP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27A6"/>
    <w:multiLevelType w:val="multilevel"/>
    <w:tmpl w:val="0D5227A6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olor w:val="auto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852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lang w:val="en-US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"/>
      <w:suff w:val="nothing"/>
      <w:lvlText w:val="%1.%2.%3.%4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color w:val="000000"/>
        <w:sz w:val="21"/>
        <w:lang w:val="en-US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22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NmM1NmYwNjRhMmFlYzI4ZWMwZmZmNTc3Y2ZjOWMifQ=="/>
  </w:docVars>
  <w:rsids>
    <w:rsidRoot w:val="00172A27"/>
    <w:rsid w:val="00172A27"/>
    <w:rsid w:val="0020135E"/>
    <w:rsid w:val="007E609F"/>
    <w:rsid w:val="009707BD"/>
    <w:rsid w:val="009E6866"/>
    <w:rsid w:val="00AD1D02"/>
    <w:rsid w:val="00DF120C"/>
    <w:rsid w:val="00EE280F"/>
    <w:rsid w:val="05255B63"/>
    <w:rsid w:val="05673A73"/>
    <w:rsid w:val="060E0CD5"/>
    <w:rsid w:val="077E5190"/>
    <w:rsid w:val="088F1D7C"/>
    <w:rsid w:val="0B6C54B6"/>
    <w:rsid w:val="0D790A34"/>
    <w:rsid w:val="0DA1326B"/>
    <w:rsid w:val="0E232643"/>
    <w:rsid w:val="0E5113D7"/>
    <w:rsid w:val="12131A4C"/>
    <w:rsid w:val="130E46FD"/>
    <w:rsid w:val="131B5BB3"/>
    <w:rsid w:val="134C40B5"/>
    <w:rsid w:val="136F4CE9"/>
    <w:rsid w:val="13F165B1"/>
    <w:rsid w:val="141B2A74"/>
    <w:rsid w:val="15B57637"/>
    <w:rsid w:val="16EE1F4E"/>
    <w:rsid w:val="181944EA"/>
    <w:rsid w:val="1A69146E"/>
    <w:rsid w:val="1B160984"/>
    <w:rsid w:val="1EBB6741"/>
    <w:rsid w:val="1F8F1112"/>
    <w:rsid w:val="20C81C53"/>
    <w:rsid w:val="21E1483F"/>
    <w:rsid w:val="252E5164"/>
    <w:rsid w:val="25817884"/>
    <w:rsid w:val="297B7A3C"/>
    <w:rsid w:val="2A69162C"/>
    <w:rsid w:val="2B690EFA"/>
    <w:rsid w:val="2C0719AB"/>
    <w:rsid w:val="2CAC68B6"/>
    <w:rsid w:val="2F61450B"/>
    <w:rsid w:val="2F6E4646"/>
    <w:rsid w:val="316B1EA1"/>
    <w:rsid w:val="32B511AD"/>
    <w:rsid w:val="35FC34C7"/>
    <w:rsid w:val="36563AF1"/>
    <w:rsid w:val="36FF026A"/>
    <w:rsid w:val="37472837"/>
    <w:rsid w:val="37F266B0"/>
    <w:rsid w:val="3A48410F"/>
    <w:rsid w:val="3A8B2C04"/>
    <w:rsid w:val="403F55EC"/>
    <w:rsid w:val="40442701"/>
    <w:rsid w:val="44EA32FB"/>
    <w:rsid w:val="45F760D0"/>
    <w:rsid w:val="46C028DB"/>
    <w:rsid w:val="47734671"/>
    <w:rsid w:val="4D052ADF"/>
    <w:rsid w:val="4E9A3951"/>
    <w:rsid w:val="4F496D49"/>
    <w:rsid w:val="4F7F1E71"/>
    <w:rsid w:val="557661CB"/>
    <w:rsid w:val="57E7366F"/>
    <w:rsid w:val="591967D1"/>
    <w:rsid w:val="5B564B3B"/>
    <w:rsid w:val="5BD25989"/>
    <w:rsid w:val="5D104C3B"/>
    <w:rsid w:val="5FA55893"/>
    <w:rsid w:val="60170974"/>
    <w:rsid w:val="612662F4"/>
    <w:rsid w:val="653921F4"/>
    <w:rsid w:val="666F401E"/>
    <w:rsid w:val="674A7565"/>
    <w:rsid w:val="68665965"/>
    <w:rsid w:val="69173A69"/>
    <w:rsid w:val="6C4F022C"/>
    <w:rsid w:val="704829B8"/>
    <w:rsid w:val="70CF186B"/>
    <w:rsid w:val="722714D8"/>
    <w:rsid w:val="732135AA"/>
    <w:rsid w:val="73DC0C04"/>
    <w:rsid w:val="758F3714"/>
    <w:rsid w:val="7AD95E1C"/>
    <w:rsid w:val="7B874870"/>
    <w:rsid w:val="7C720ECA"/>
    <w:rsid w:val="7C732580"/>
    <w:rsid w:val="7CB41EB1"/>
    <w:rsid w:val="7D41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rFonts w:eastAsia="方正仿宋_GBK" w:cs="方正仿宋_GBK"/>
      <w:kern w:val="2"/>
      <w:sz w:val="32"/>
      <w:szCs w:val="21"/>
    </w:rPr>
  </w:style>
  <w:style w:type="paragraph" w:styleId="2">
    <w:name w:val="heading 2"/>
    <w:basedOn w:val="3"/>
    <w:next w:val="a0"/>
    <w:unhideWhenUsed/>
    <w:qFormat/>
    <w:pPr>
      <w:spacing w:before="360" w:after="360" w:line="480" w:lineRule="auto"/>
      <w:jc w:val="left"/>
      <w:outlineLvl w:val="1"/>
    </w:pPr>
    <w:rPr>
      <w:rFonts w:eastAsia="黑体" w:cs="Times New Roman"/>
    </w:rPr>
  </w:style>
  <w:style w:type="paragraph" w:styleId="3">
    <w:name w:val="heading 3"/>
    <w:basedOn w:val="a0"/>
    <w:next w:val="a0"/>
    <w:unhideWhenUsed/>
    <w:qFormat/>
    <w:pPr>
      <w:keepNext/>
      <w:keepLines/>
      <w:spacing w:before="260" w:after="260" w:line="360" w:lineRule="auto"/>
      <w:ind w:firstLine="640"/>
      <w:outlineLvl w:val="2"/>
    </w:pPr>
    <w:rPr>
      <w:rFonts w:eastAsia="楷体_GB2312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pPr>
      <w:jc w:val="left"/>
    </w:pPr>
  </w:style>
  <w:style w:type="paragraph" w:styleId="a5">
    <w:name w:val="Body Text"/>
    <w:basedOn w:val="a0"/>
    <w:rPr>
      <w:szCs w:val="32"/>
    </w:rPr>
  </w:style>
  <w:style w:type="character" w:styleId="a6">
    <w:name w:val="Hyperlink"/>
    <w:basedOn w:val="a1"/>
    <w:rPr>
      <w:color w:val="0000FF"/>
      <w:u w:val="single"/>
    </w:rPr>
  </w:style>
  <w:style w:type="paragraph" w:customStyle="1" w:styleId="Style4">
    <w:name w:val="_Style 4"/>
    <w:uiPriority w:val="1"/>
    <w:qFormat/>
    <w:pPr>
      <w:widowControl w:val="0"/>
      <w:jc w:val="center"/>
    </w:pPr>
    <w:rPr>
      <w:kern w:val="2"/>
      <w:sz w:val="21"/>
      <w:szCs w:val="22"/>
    </w:rPr>
  </w:style>
  <w:style w:type="paragraph" w:customStyle="1" w:styleId="Style2">
    <w:name w:val="_Style 2"/>
    <w:basedOn w:val="a0"/>
    <w:uiPriority w:val="34"/>
    <w:qFormat/>
    <w:pPr>
      <w:ind w:firstLine="420"/>
    </w:pPr>
  </w:style>
  <w:style w:type="paragraph" w:customStyle="1" w:styleId="a7">
    <w:name w:val="二级标题"/>
    <w:basedOn w:val="a"/>
    <w:qFormat/>
    <w:pPr>
      <w:spacing w:before="50" w:after="50"/>
      <w:outlineLvl w:val="1"/>
    </w:pPr>
  </w:style>
  <w:style w:type="paragraph" w:customStyle="1" w:styleId="a">
    <w:name w:val="一级条标题"/>
    <w:next w:val="a8"/>
    <w:qFormat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8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styleId="a9">
    <w:name w:val="header"/>
    <w:basedOn w:val="a0"/>
    <w:link w:val="Char"/>
    <w:rsid w:val="00970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9707BD"/>
    <w:rPr>
      <w:rFonts w:eastAsia="方正仿宋_GBK" w:cs="方正仿宋_GBK"/>
      <w:kern w:val="2"/>
      <w:sz w:val="18"/>
      <w:szCs w:val="18"/>
    </w:rPr>
  </w:style>
  <w:style w:type="paragraph" w:styleId="aa">
    <w:name w:val="footer"/>
    <w:basedOn w:val="a0"/>
    <w:link w:val="Char0"/>
    <w:rsid w:val="00970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9707BD"/>
    <w:rPr>
      <w:rFonts w:eastAsia="方正仿宋_GBK" w:cs="方正仿宋_GBK"/>
      <w:kern w:val="2"/>
      <w:sz w:val="18"/>
      <w:szCs w:val="18"/>
    </w:rPr>
  </w:style>
  <w:style w:type="paragraph" w:styleId="ab">
    <w:name w:val="Balloon Text"/>
    <w:basedOn w:val="a0"/>
    <w:link w:val="Char1"/>
    <w:rsid w:val="00DF120C"/>
    <w:rPr>
      <w:sz w:val="18"/>
      <w:szCs w:val="18"/>
    </w:rPr>
  </w:style>
  <w:style w:type="character" w:customStyle="1" w:styleId="Char1">
    <w:name w:val="批注框文本 Char"/>
    <w:basedOn w:val="a1"/>
    <w:link w:val="ab"/>
    <w:rsid w:val="00DF120C"/>
    <w:rPr>
      <w:rFonts w:eastAsia="方正仿宋_GBK" w:cs="方正仿宋_GBK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rFonts w:eastAsia="方正仿宋_GBK" w:cs="方正仿宋_GBK"/>
      <w:kern w:val="2"/>
      <w:sz w:val="32"/>
      <w:szCs w:val="21"/>
    </w:rPr>
  </w:style>
  <w:style w:type="paragraph" w:styleId="2">
    <w:name w:val="heading 2"/>
    <w:basedOn w:val="3"/>
    <w:next w:val="a0"/>
    <w:unhideWhenUsed/>
    <w:qFormat/>
    <w:pPr>
      <w:spacing w:before="360" w:after="360" w:line="480" w:lineRule="auto"/>
      <w:jc w:val="left"/>
      <w:outlineLvl w:val="1"/>
    </w:pPr>
    <w:rPr>
      <w:rFonts w:eastAsia="黑体" w:cs="Times New Roman"/>
    </w:rPr>
  </w:style>
  <w:style w:type="paragraph" w:styleId="3">
    <w:name w:val="heading 3"/>
    <w:basedOn w:val="a0"/>
    <w:next w:val="a0"/>
    <w:unhideWhenUsed/>
    <w:qFormat/>
    <w:pPr>
      <w:keepNext/>
      <w:keepLines/>
      <w:spacing w:before="260" w:after="260" w:line="360" w:lineRule="auto"/>
      <w:ind w:firstLine="640"/>
      <w:outlineLvl w:val="2"/>
    </w:pPr>
    <w:rPr>
      <w:rFonts w:eastAsia="楷体_GB2312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pPr>
      <w:jc w:val="left"/>
    </w:pPr>
  </w:style>
  <w:style w:type="paragraph" w:styleId="a5">
    <w:name w:val="Body Text"/>
    <w:basedOn w:val="a0"/>
    <w:rPr>
      <w:szCs w:val="32"/>
    </w:rPr>
  </w:style>
  <w:style w:type="character" w:styleId="a6">
    <w:name w:val="Hyperlink"/>
    <w:basedOn w:val="a1"/>
    <w:rPr>
      <w:color w:val="0000FF"/>
      <w:u w:val="single"/>
    </w:rPr>
  </w:style>
  <w:style w:type="paragraph" w:customStyle="1" w:styleId="Style4">
    <w:name w:val="_Style 4"/>
    <w:uiPriority w:val="1"/>
    <w:qFormat/>
    <w:pPr>
      <w:widowControl w:val="0"/>
      <w:jc w:val="center"/>
    </w:pPr>
    <w:rPr>
      <w:kern w:val="2"/>
      <w:sz w:val="21"/>
      <w:szCs w:val="22"/>
    </w:rPr>
  </w:style>
  <w:style w:type="paragraph" w:customStyle="1" w:styleId="Style2">
    <w:name w:val="_Style 2"/>
    <w:basedOn w:val="a0"/>
    <w:uiPriority w:val="34"/>
    <w:qFormat/>
    <w:pPr>
      <w:ind w:firstLine="420"/>
    </w:pPr>
  </w:style>
  <w:style w:type="paragraph" w:customStyle="1" w:styleId="a7">
    <w:name w:val="二级标题"/>
    <w:basedOn w:val="a"/>
    <w:qFormat/>
    <w:pPr>
      <w:spacing w:before="50" w:after="50"/>
      <w:outlineLvl w:val="1"/>
    </w:pPr>
  </w:style>
  <w:style w:type="paragraph" w:customStyle="1" w:styleId="a">
    <w:name w:val="一级条标题"/>
    <w:next w:val="a8"/>
    <w:qFormat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8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styleId="a9">
    <w:name w:val="header"/>
    <w:basedOn w:val="a0"/>
    <w:link w:val="Char"/>
    <w:rsid w:val="00970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9707BD"/>
    <w:rPr>
      <w:rFonts w:eastAsia="方正仿宋_GBK" w:cs="方正仿宋_GBK"/>
      <w:kern w:val="2"/>
      <w:sz w:val="18"/>
      <w:szCs w:val="18"/>
    </w:rPr>
  </w:style>
  <w:style w:type="paragraph" w:styleId="aa">
    <w:name w:val="footer"/>
    <w:basedOn w:val="a0"/>
    <w:link w:val="Char0"/>
    <w:rsid w:val="00970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9707BD"/>
    <w:rPr>
      <w:rFonts w:eastAsia="方正仿宋_GBK" w:cs="方正仿宋_GBK"/>
      <w:kern w:val="2"/>
      <w:sz w:val="18"/>
      <w:szCs w:val="18"/>
    </w:rPr>
  </w:style>
  <w:style w:type="paragraph" w:styleId="ab">
    <w:name w:val="Balloon Text"/>
    <w:basedOn w:val="a0"/>
    <w:link w:val="Char1"/>
    <w:rsid w:val="00DF120C"/>
    <w:rPr>
      <w:sz w:val="18"/>
      <w:szCs w:val="18"/>
    </w:rPr>
  </w:style>
  <w:style w:type="character" w:customStyle="1" w:styleId="Char1">
    <w:name w:val="批注框文本 Char"/>
    <w:basedOn w:val="a1"/>
    <w:link w:val="ab"/>
    <w:rsid w:val="00DF120C"/>
    <w:rPr>
      <w:rFonts w:eastAsia="方正仿宋_GBK" w:cs="方正仿宋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Kingsoft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jzc</cp:lastModifiedBy>
  <cp:revision>3</cp:revision>
  <cp:lastPrinted>2023-11-24T07:48:00Z</cp:lastPrinted>
  <dcterms:created xsi:type="dcterms:W3CDTF">2023-11-27T13:17:00Z</dcterms:created>
  <dcterms:modified xsi:type="dcterms:W3CDTF">2023-11-27T13:17:00Z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E4CDFE52F33144ADA55645886B2C9A20_12</vt:lpwstr>
  </property>
</Properties>
</file>