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海安市公益性岗位认定申请表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right"/>
        <w:textAlignment w:val="auto"/>
        <w:rPr>
          <w:rFonts w:ascii="宋体"/>
          <w:sz w:val="18"/>
          <w:szCs w:val="18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申请日期：   </w:t>
      </w:r>
      <w:r>
        <w:rPr>
          <w:rFonts w:hint="eastAsia" w:ascii="宋体" w:hAnsi="宋体" w:cs="宋体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年  </w:t>
      </w:r>
      <w:r>
        <w:rPr>
          <w:rFonts w:hint="eastAsia" w:ascii="宋体" w:hAnsi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月</w:t>
      </w:r>
      <w:r>
        <w:rPr>
          <w:rFonts w:hint="eastAsia" w:ascii="宋体" w:hAnsi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日</w:t>
      </w:r>
      <w:r>
        <w:rPr>
          <w:rFonts w:ascii="仿宋_GB2312" w:eastAsia="仿宋_GB2312"/>
          <w:sz w:val="28"/>
          <w:szCs w:val="32"/>
        </w:rPr>
        <w:t xml:space="preserve">                             </w:t>
      </w:r>
      <w:r>
        <w:rPr>
          <w:rFonts w:ascii="黑体" w:eastAsia="黑体"/>
          <w:sz w:val="28"/>
          <w:szCs w:val="32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-2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12"/>
        <w:gridCol w:w="413"/>
        <w:gridCol w:w="413"/>
        <w:gridCol w:w="62"/>
        <w:gridCol w:w="351"/>
        <w:gridCol w:w="413"/>
        <w:gridCol w:w="247"/>
        <w:gridCol w:w="166"/>
        <w:gridCol w:w="413"/>
        <w:gridCol w:w="413"/>
        <w:gridCol w:w="413"/>
        <w:gridCol w:w="413"/>
        <w:gridCol w:w="381"/>
        <w:gridCol w:w="32"/>
        <w:gridCol w:w="207"/>
        <w:gridCol w:w="206"/>
        <w:gridCol w:w="413"/>
        <w:gridCol w:w="413"/>
        <w:gridCol w:w="413"/>
        <w:gridCol w:w="413"/>
        <w:gridCol w:w="413"/>
        <w:gridCol w:w="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744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744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信用代码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银行信息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开户银行</w:t>
            </w:r>
          </w:p>
        </w:tc>
        <w:tc>
          <w:tcPr>
            <w:tcW w:w="537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银行户名</w:t>
            </w:r>
          </w:p>
        </w:tc>
        <w:tc>
          <w:tcPr>
            <w:tcW w:w="537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银行账号</w:t>
            </w:r>
          </w:p>
        </w:tc>
        <w:tc>
          <w:tcPr>
            <w:tcW w:w="537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 办 人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9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19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90" w:firstLineChars="1900"/>
              <w:textAlignment w:val="auto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公益岗位基本情况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岗位名称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sz w:val="21"/>
                <w:szCs w:val="21"/>
              </w:rPr>
              <w:t>岗位数量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工作内容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工作地点</w:t>
            </w:r>
          </w:p>
        </w:tc>
        <w:tc>
          <w:tcPr>
            <w:tcW w:w="33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工作时间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岗位要求</w:t>
            </w:r>
          </w:p>
        </w:tc>
        <w:tc>
          <w:tcPr>
            <w:tcW w:w="33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工资待遇  （元）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719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本单位承诺，所填写内容和提供材料真实准确有效，否则承担相应的法律责任。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6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经办人：</w:t>
            </w:r>
            <w:r>
              <w:rPr>
                <w:rFonts w:ascii="宋体" w:hAnsi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审核人：                   （签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60"/>
              <w:jc w:val="righ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  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就 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  见</w:t>
            </w:r>
          </w:p>
        </w:tc>
        <w:tc>
          <w:tcPr>
            <w:tcW w:w="744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经办人：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复核人：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审核</w:t>
            </w:r>
            <w:r>
              <w:rPr>
                <w:rFonts w:ascii="宋体" w:hAnsi="宋体"/>
                <w:sz w:val="21"/>
                <w:szCs w:val="21"/>
              </w:rPr>
              <w:t>人：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（签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人力资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源和社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局意见</w:t>
            </w:r>
          </w:p>
        </w:tc>
        <w:tc>
          <w:tcPr>
            <w:tcW w:w="744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分管负责人：                  主要负责人：            （签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ascii="宋体" w:hAnsi="宋体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textAlignment w:val="auto"/>
      </w:pPr>
      <w:r>
        <w:rPr>
          <w:rFonts w:hint="eastAsia" w:ascii="宋体" w:hAnsi="宋体"/>
          <w:sz w:val="18"/>
          <w:szCs w:val="18"/>
          <w:lang w:val="en-US" w:eastAsia="zh-CN"/>
        </w:rPr>
        <w:t>1.</w:t>
      </w:r>
      <w:r>
        <w:rPr>
          <w:rFonts w:hint="eastAsia" w:ascii="宋体" w:hAnsi="宋体"/>
          <w:sz w:val="18"/>
          <w:szCs w:val="18"/>
        </w:rPr>
        <w:t>申报受理机构在盖章时应签署“已核实，同意申报”等内容；</w:t>
      </w:r>
      <w:bookmarkStart w:id="0" w:name="_GoBack"/>
      <w:bookmarkEnd w:id="0"/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本表由申报单位负责填写，并提供申报单位相关材料；本申请表一式三份，公益性岗位申报单位、受理单位、认定单位各存一份。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21C3B"/>
    <w:rsid w:val="2FD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2021-11-10T05:30:00Z</dcterms:created>
  <dc:creator>天空咖啡</dc:creator>
  <cp:lastModifiedBy>天空咖啡</cp:lastModifiedBy>
  <dcterms:modified xsi:type="dcterms:W3CDTF">2021-11-10T05:37:54Z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CB38B5F1317C48B08106A9F28AC8F5B9</vt:lpwstr>
  </property>
</Properties>
</file>