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78" w:rsidRPr="00BD2CD7" w:rsidRDefault="001C1378">
      <w:pPr>
        <w:spacing w:line="500" w:lineRule="exact"/>
        <w:rPr>
          <w:rFonts w:ascii="方正小标宋_GBK" w:eastAsia="方正小标宋_GBK" w:hAnsi="Times New Roman"/>
          <w:color w:val="000000" w:themeColor="text1"/>
          <w:sz w:val="44"/>
          <w:szCs w:val="44"/>
        </w:rPr>
      </w:pPr>
    </w:p>
    <w:p w:rsidR="001C1378" w:rsidRPr="00BD2CD7" w:rsidRDefault="001C1378">
      <w:pPr>
        <w:spacing w:line="500" w:lineRule="exact"/>
        <w:jc w:val="center"/>
        <w:rPr>
          <w:rFonts w:ascii="方正小标宋_GBK" w:eastAsia="方正小标宋_GBK" w:hAnsi="Times New Roman"/>
          <w:color w:val="000000" w:themeColor="text1"/>
          <w:sz w:val="44"/>
          <w:szCs w:val="44"/>
        </w:rPr>
      </w:pPr>
    </w:p>
    <w:p w:rsidR="001C1378" w:rsidRPr="00BD2CD7" w:rsidRDefault="001C1378">
      <w:pPr>
        <w:spacing w:line="590" w:lineRule="exact"/>
        <w:jc w:val="center"/>
        <w:rPr>
          <w:rFonts w:ascii="方正小标宋_GBK" w:eastAsia="方正小标宋_GBK" w:hAnsi="Times New Roman"/>
          <w:color w:val="000000" w:themeColor="text1"/>
          <w:sz w:val="44"/>
          <w:szCs w:val="44"/>
        </w:rPr>
      </w:pPr>
    </w:p>
    <w:p w:rsidR="001C1378" w:rsidRPr="00BD2CD7" w:rsidRDefault="008E3CD0">
      <w:pPr>
        <w:spacing w:line="590" w:lineRule="exact"/>
        <w:jc w:val="center"/>
        <w:rPr>
          <w:rFonts w:ascii="方正小标宋_GBK" w:eastAsia="方正小标宋_GBK" w:hAnsi="Times New Roman"/>
          <w:color w:val="000000" w:themeColor="text1"/>
          <w:sz w:val="44"/>
          <w:szCs w:val="44"/>
        </w:rPr>
      </w:pPr>
      <w:r w:rsidRPr="00BD2CD7">
        <w:rPr>
          <w:rFonts w:ascii="方正小标宋_GBK" w:eastAsia="方正小标宋_GBK" w:hAnsi="Times New Roman" w:hint="eastAsia"/>
          <w:color w:val="000000" w:themeColor="text1"/>
          <w:sz w:val="44"/>
          <w:szCs w:val="44"/>
        </w:rPr>
        <w:t>关于征集第十三届“中国软件杯”</w:t>
      </w:r>
    </w:p>
    <w:p w:rsidR="001C1378" w:rsidRPr="00BD2CD7" w:rsidRDefault="008E3CD0">
      <w:pPr>
        <w:spacing w:line="590" w:lineRule="exact"/>
        <w:jc w:val="center"/>
        <w:rPr>
          <w:rFonts w:ascii="方正小标宋_GBK" w:eastAsia="方正小标宋_GBK" w:hAnsi="Times New Roman"/>
          <w:color w:val="000000" w:themeColor="text1"/>
          <w:sz w:val="44"/>
          <w:szCs w:val="44"/>
        </w:rPr>
      </w:pPr>
      <w:r w:rsidRPr="00BD2CD7">
        <w:rPr>
          <w:rFonts w:ascii="方正小标宋_GBK" w:eastAsia="方正小标宋_GBK" w:hAnsi="Times New Roman" w:hint="eastAsia"/>
          <w:color w:val="000000" w:themeColor="text1"/>
          <w:sz w:val="44"/>
          <w:szCs w:val="44"/>
        </w:rPr>
        <w:t>大学生软件设计大赛赛题原型的通知</w:t>
      </w:r>
    </w:p>
    <w:p w:rsidR="001C1378" w:rsidRPr="00BD2CD7" w:rsidRDefault="001C1378">
      <w:pPr>
        <w:spacing w:line="590" w:lineRule="exact"/>
        <w:jc w:val="center"/>
        <w:rPr>
          <w:rFonts w:ascii="方正仿宋_GBK" w:eastAsia="方正仿宋_GBK" w:hAnsi="黑体"/>
          <w:color w:val="000000" w:themeColor="text1"/>
          <w:sz w:val="30"/>
          <w:szCs w:val="30"/>
        </w:rPr>
      </w:pPr>
    </w:p>
    <w:p w:rsidR="001C1378" w:rsidRPr="00BD2CD7" w:rsidRDefault="008E3CD0">
      <w:pPr>
        <w:spacing w:line="590" w:lineRule="exact"/>
        <w:rPr>
          <w:rFonts w:ascii="方正仿宋_GBK" w:eastAsia="方正仿宋_GBK" w:hAnsi="黑体"/>
          <w:color w:val="000000" w:themeColor="text1"/>
          <w:sz w:val="32"/>
          <w:szCs w:val="32"/>
        </w:rPr>
      </w:pPr>
      <w:r w:rsidRPr="00BD2CD7">
        <w:rPr>
          <w:rFonts w:ascii="方正仿宋_GBK" w:eastAsia="方正仿宋_GBK" w:hAnsi="黑体" w:hint="eastAsia"/>
          <w:color w:val="000000" w:themeColor="text1"/>
          <w:sz w:val="32"/>
          <w:szCs w:val="32"/>
        </w:rPr>
        <w:t>各有关单位：</w:t>
      </w:r>
    </w:p>
    <w:p w:rsidR="001C1378" w:rsidRPr="00BD2CD7" w:rsidRDefault="008E3CD0">
      <w:pPr>
        <w:spacing w:line="590" w:lineRule="exact"/>
        <w:ind w:firstLineChars="221" w:firstLine="707"/>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中国软件杯</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大学生软件设计大赛</w:t>
      </w:r>
      <w:r w:rsidRPr="00BD2CD7">
        <w:rPr>
          <w:rFonts w:ascii="Times New Roman" w:eastAsia="方正仿宋_GBK" w:hAnsi="Times New Roman" w:cs="Times New Roman" w:hint="eastAsia"/>
          <w:color w:val="000000" w:themeColor="text1"/>
          <w:sz w:val="32"/>
          <w:szCs w:val="32"/>
        </w:rPr>
        <w:t>自</w:t>
      </w:r>
      <w:r w:rsidRPr="00BD2CD7">
        <w:rPr>
          <w:rFonts w:ascii="Times New Roman" w:eastAsia="方正仿宋_GBK" w:hAnsi="Times New Roman" w:cs="Times New Roman"/>
          <w:color w:val="000000" w:themeColor="text1"/>
          <w:sz w:val="32"/>
          <w:szCs w:val="32"/>
        </w:rPr>
        <w:t>2011</w:t>
      </w:r>
      <w:r w:rsidRPr="00BD2CD7">
        <w:rPr>
          <w:rFonts w:ascii="Times New Roman" w:eastAsia="方正仿宋_GBK" w:hAnsi="Times New Roman" w:cs="Times New Roman" w:hint="eastAsia"/>
          <w:color w:val="000000" w:themeColor="text1"/>
          <w:sz w:val="32"/>
          <w:szCs w:val="32"/>
        </w:rPr>
        <w:t>年</w:t>
      </w:r>
      <w:r w:rsidRPr="00BD2CD7">
        <w:rPr>
          <w:rFonts w:ascii="Times New Roman" w:eastAsia="方正仿宋_GBK" w:hAnsi="Times New Roman" w:cs="Times New Roman"/>
          <w:color w:val="000000" w:themeColor="text1"/>
          <w:sz w:val="32"/>
          <w:szCs w:val="32"/>
        </w:rPr>
        <w:t>由江苏省人民政府发起，</w:t>
      </w:r>
      <w:r w:rsidRPr="00BD2CD7">
        <w:rPr>
          <w:rFonts w:ascii="Times New Roman" w:eastAsia="方正仿宋_GBK" w:hAnsi="Times New Roman" w:cs="Times New Roman" w:hint="eastAsia"/>
          <w:color w:val="000000" w:themeColor="text1"/>
          <w:sz w:val="32"/>
          <w:szCs w:val="32"/>
        </w:rPr>
        <w:t>连续十二届由</w:t>
      </w:r>
      <w:r w:rsidRPr="00BD2CD7">
        <w:rPr>
          <w:rFonts w:ascii="Times New Roman" w:eastAsia="方正仿宋_GBK" w:hAnsi="Times New Roman" w:cs="Times New Roman"/>
          <w:color w:val="000000" w:themeColor="text1"/>
          <w:sz w:val="32"/>
          <w:szCs w:val="32"/>
        </w:rPr>
        <w:t>工业和信息化部、教育部和江苏省人民政府共同主办。</w:t>
      </w:r>
      <w:r w:rsidRPr="00BD2CD7">
        <w:rPr>
          <w:rFonts w:ascii="Times New Roman" w:eastAsia="方正仿宋_GBK" w:hAnsi="Times New Roman" w:cs="Times New Roman" w:hint="eastAsia"/>
          <w:color w:val="000000" w:themeColor="text1"/>
          <w:sz w:val="32"/>
          <w:szCs w:val="32"/>
        </w:rPr>
        <w:t>其中，第十二届大赛</w:t>
      </w:r>
      <w:r w:rsidRPr="00BD2CD7">
        <w:rPr>
          <w:rFonts w:ascii="Times New Roman" w:eastAsia="方正仿宋_GBK" w:hAnsi="Times New Roman" w:cs="Times New Roman"/>
          <w:color w:val="000000" w:themeColor="text1"/>
          <w:sz w:val="32"/>
          <w:szCs w:val="32"/>
          <w:lang w:val="zh-TW"/>
        </w:rPr>
        <w:t>共吸引全国</w:t>
      </w:r>
      <w:r w:rsidRPr="00BD2CD7">
        <w:rPr>
          <w:rFonts w:ascii="Times New Roman" w:eastAsia="方正仿宋_GBK" w:hAnsi="Times New Roman" w:cs="Times New Roman"/>
          <w:color w:val="000000" w:themeColor="text1"/>
          <w:sz w:val="32"/>
          <w:szCs w:val="32"/>
          <w:lang w:val="zh-TW"/>
        </w:rPr>
        <w:t>31</w:t>
      </w:r>
      <w:r w:rsidRPr="00BD2CD7">
        <w:rPr>
          <w:rFonts w:ascii="Times New Roman" w:eastAsia="方正仿宋_GBK" w:hAnsi="Times New Roman" w:cs="Times New Roman"/>
          <w:color w:val="000000" w:themeColor="text1"/>
          <w:sz w:val="32"/>
          <w:szCs w:val="32"/>
          <w:lang w:val="zh-TW"/>
        </w:rPr>
        <w:t>个省市</w:t>
      </w:r>
      <w:proofErr w:type="gramStart"/>
      <w:r w:rsidRPr="00BD2CD7">
        <w:rPr>
          <w:rFonts w:ascii="Times New Roman" w:eastAsia="方正仿宋_GBK" w:hAnsi="Times New Roman" w:cs="Times New Roman"/>
          <w:color w:val="000000" w:themeColor="text1"/>
          <w:sz w:val="32"/>
          <w:szCs w:val="32"/>
          <w:lang w:val="zh-TW"/>
        </w:rPr>
        <w:t>8</w:t>
      </w:r>
      <w:r w:rsidRPr="00BD2CD7">
        <w:rPr>
          <w:rFonts w:ascii="Times New Roman" w:eastAsia="方正仿宋_GBK" w:hAnsi="Times New Roman" w:cs="Times New Roman"/>
          <w:color w:val="000000" w:themeColor="text1"/>
          <w:sz w:val="32"/>
          <w:szCs w:val="32"/>
          <w:lang w:val="zh-TW" w:eastAsia="zh-TW"/>
        </w:rPr>
        <w:t>87</w:t>
      </w:r>
      <w:r w:rsidRPr="00BD2CD7">
        <w:rPr>
          <w:rFonts w:ascii="Times New Roman" w:eastAsia="方正仿宋_GBK" w:hAnsi="Times New Roman" w:cs="Times New Roman"/>
          <w:color w:val="000000" w:themeColor="text1"/>
          <w:sz w:val="32"/>
          <w:szCs w:val="32"/>
          <w:lang w:val="zh-TW"/>
        </w:rPr>
        <w:t>余所</w:t>
      </w:r>
      <w:proofErr w:type="gramEnd"/>
      <w:r w:rsidRPr="00BD2CD7">
        <w:rPr>
          <w:rFonts w:ascii="Times New Roman" w:eastAsia="方正仿宋_GBK" w:hAnsi="Times New Roman" w:cs="Times New Roman"/>
          <w:color w:val="000000" w:themeColor="text1"/>
          <w:sz w:val="32"/>
          <w:szCs w:val="32"/>
          <w:lang w:val="zh-TW"/>
        </w:rPr>
        <w:t>高校</w:t>
      </w:r>
      <w:r w:rsidRPr="00BD2CD7">
        <w:rPr>
          <w:rFonts w:ascii="Times New Roman" w:eastAsia="方正仿宋_GBK" w:hAnsi="Times New Roman" w:cs="Times New Roman"/>
          <w:color w:val="000000" w:themeColor="text1"/>
          <w:sz w:val="32"/>
          <w:szCs w:val="32"/>
          <w:lang w:val="zh-TW"/>
        </w:rPr>
        <w:t>5</w:t>
      </w:r>
      <w:r w:rsidRPr="00BD2CD7">
        <w:rPr>
          <w:rFonts w:ascii="Times New Roman" w:eastAsia="方正仿宋_GBK" w:hAnsi="Times New Roman" w:cs="Times New Roman"/>
          <w:color w:val="000000" w:themeColor="text1"/>
          <w:sz w:val="32"/>
          <w:szCs w:val="32"/>
          <w:lang w:val="zh-TW" w:eastAsia="zh-TW"/>
        </w:rPr>
        <w:t>767</w:t>
      </w:r>
      <w:r w:rsidRPr="00BD2CD7">
        <w:rPr>
          <w:rFonts w:ascii="Times New Roman" w:eastAsia="方正仿宋_GBK" w:hAnsi="Times New Roman" w:cs="Times New Roman"/>
          <w:color w:val="000000" w:themeColor="text1"/>
          <w:sz w:val="32"/>
          <w:szCs w:val="32"/>
          <w:lang w:val="zh-TW"/>
        </w:rPr>
        <w:t>支队伍参赛</w:t>
      </w:r>
      <w:r w:rsidRPr="00BD2CD7">
        <w:rPr>
          <w:rFonts w:ascii="Times New Roman" w:eastAsia="方正仿宋_GBK" w:hAnsi="Times New Roman" w:cs="Times New Roman" w:hint="eastAsia"/>
          <w:color w:val="000000" w:themeColor="text1"/>
          <w:sz w:val="32"/>
          <w:szCs w:val="32"/>
          <w:lang w:val="zh-TW"/>
        </w:rPr>
        <w:t>，</w:t>
      </w:r>
      <w:r w:rsidRPr="00BD2CD7">
        <w:rPr>
          <w:rFonts w:ascii="Times New Roman" w:eastAsia="方正仿宋_GBK" w:hAnsi="Times New Roman" w:cs="Times New Roman"/>
          <w:color w:val="000000" w:themeColor="text1"/>
          <w:sz w:val="32"/>
          <w:szCs w:val="32"/>
        </w:rPr>
        <w:t>在赛题征集中，全国共有</w:t>
      </w:r>
      <w:r w:rsidRPr="00BD2CD7">
        <w:rPr>
          <w:rFonts w:ascii="Times New Roman" w:eastAsia="方正仿宋_GBK" w:hAnsi="Times New Roman" w:cs="Times New Roman"/>
          <w:color w:val="000000" w:themeColor="text1"/>
          <w:sz w:val="32"/>
          <w:szCs w:val="32"/>
        </w:rPr>
        <w:t>400</w:t>
      </w:r>
      <w:r w:rsidRPr="00BD2CD7">
        <w:rPr>
          <w:rFonts w:ascii="Times New Roman" w:eastAsia="方正仿宋_GBK" w:hAnsi="Times New Roman" w:cs="Times New Roman"/>
          <w:color w:val="000000" w:themeColor="text1"/>
          <w:sz w:val="32"/>
          <w:szCs w:val="32"/>
        </w:rPr>
        <w:t>余家骨干软件企业提交了</w:t>
      </w:r>
      <w:r w:rsidRPr="00BD2CD7">
        <w:rPr>
          <w:rFonts w:ascii="Times New Roman" w:eastAsia="方正仿宋_GBK" w:hAnsi="Times New Roman" w:cs="Times New Roman"/>
          <w:color w:val="000000" w:themeColor="text1"/>
          <w:sz w:val="32"/>
          <w:szCs w:val="32"/>
        </w:rPr>
        <w:t>200</w:t>
      </w:r>
      <w:r w:rsidRPr="00BD2CD7">
        <w:rPr>
          <w:rFonts w:ascii="Times New Roman" w:eastAsia="方正仿宋_GBK" w:hAnsi="Times New Roman" w:cs="Times New Roman"/>
          <w:color w:val="000000" w:themeColor="text1"/>
          <w:sz w:val="32"/>
          <w:szCs w:val="32"/>
        </w:rPr>
        <w:t>多道赛题原型，最终公布</w:t>
      </w:r>
      <w:r w:rsidRPr="00BD2CD7">
        <w:rPr>
          <w:rFonts w:ascii="Times New Roman" w:eastAsia="方正仿宋_GBK" w:hAnsi="Times New Roman" w:cs="Times New Roman" w:hint="eastAsia"/>
          <w:color w:val="000000" w:themeColor="text1"/>
          <w:sz w:val="32"/>
          <w:szCs w:val="32"/>
        </w:rPr>
        <w:t>20</w:t>
      </w:r>
      <w:r w:rsidRPr="00BD2CD7">
        <w:rPr>
          <w:rFonts w:ascii="Times New Roman" w:eastAsia="方正仿宋_GBK" w:hAnsi="Times New Roman" w:cs="Times New Roman"/>
          <w:color w:val="000000" w:themeColor="text1"/>
          <w:sz w:val="32"/>
          <w:szCs w:val="32"/>
        </w:rPr>
        <w:t>道赛题，其中</w:t>
      </w:r>
      <w:r w:rsidRPr="00BD2CD7">
        <w:rPr>
          <w:rFonts w:ascii="Times New Roman" w:eastAsia="方正仿宋_GBK" w:hAnsi="Times New Roman" w:cs="Times New Roman" w:hint="eastAsia"/>
          <w:color w:val="000000" w:themeColor="text1"/>
          <w:sz w:val="32"/>
          <w:szCs w:val="32"/>
        </w:rPr>
        <w:t>7</w:t>
      </w:r>
      <w:r w:rsidRPr="00BD2CD7">
        <w:rPr>
          <w:rFonts w:ascii="Times New Roman" w:eastAsia="方正仿宋_GBK" w:hAnsi="Times New Roman" w:cs="Times New Roman"/>
          <w:color w:val="000000" w:themeColor="text1"/>
          <w:sz w:val="32"/>
          <w:szCs w:val="32"/>
        </w:rPr>
        <w:t>道源自江苏</w:t>
      </w:r>
      <w:r w:rsidRPr="00BD2CD7">
        <w:rPr>
          <w:rFonts w:ascii="Times New Roman" w:eastAsia="方正仿宋_GBK" w:hAnsi="Times New Roman" w:cs="Times New Roman" w:hint="eastAsia"/>
          <w:color w:val="000000" w:themeColor="text1"/>
          <w:sz w:val="32"/>
          <w:szCs w:val="32"/>
        </w:rPr>
        <w:t>骨干</w:t>
      </w:r>
      <w:r w:rsidRPr="00BD2CD7">
        <w:rPr>
          <w:rFonts w:ascii="Times New Roman" w:eastAsia="方正仿宋_GBK" w:hAnsi="Times New Roman" w:cs="Times New Roman"/>
          <w:color w:val="000000" w:themeColor="text1"/>
          <w:sz w:val="32"/>
          <w:szCs w:val="32"/>
        </w:rPr>
        <w:t>企业，</w:t>
      </w:r>
      <w:r w:rsidRPr="00BD2CD7">
        <w:rPr>
          <w:rFonts w:ascii="Times New Roman" w:eastAsia="方正仿宋_GBK" w:hAnsi="Times New Roman" w:cs="Times New Roman" w:hint="eastAsia"/>
          <w:color w:val="000000" w:themeColor="text1"/>
          <w:sz w:val="32"/>
          <w:szCs w:val="32"/>
        </w:rPr>
        <w:t>江苏赛题</w:t>
      </w:r>
      <w:r w:rsidRPr="00BD2CD7">
        <w:rPr>
          <w:rFonts w:ascii="Times New Roman" w:eastAsia="方正仿宋_GBK" w:hAnsi="Times New Roman" w:cs="Times New Roman"/>
          <w:color w:val="000000" w:themeColor="text1"/>
          <w:sz w:val="32"/>
          <w:szCs w:val="32"/>
        </w:rPr>
        <w:t>入选数</w:t>
      </w:r>
      <w:r w:rsidRPr="00BD2CD7">
        <w:rPr>
          <w:rFonts w:ascii="Times New Roman" w:eastAsia="方正仿宋_GBK" w:hAnsi="Times New Roman" w:cs="Times New Roman" w:hint="eastAsia"/>
          <w:color w:val="000000" w:themeColor="text1"/>
          <w:sz w:val="32"/>
          <w:szCs w:val="32"/>
        </w:rPr>
        <w:t>居</w:t>
      </w:r>
      <w:r w:rsidRPr="00BD2CD7">
        <w:rPr>
          <w:rFonts w:ascii="Times New Roman" w:eastAsia="方正仿宋_GBK" w:hAnsi="Times New Roman" w:cs="Times New Roman"/>
          <w:color w:val="000000" w:themeColor="text1"/>
          <w:sz w:val="32"/>
          <w:szCs w:val="32"/>
        </w:rPr>
        <w:t>全国第一</w:t>
      </w:r>
      <w:r w:rsidRPr="00BD2CD7">
        <w:rPr>
          <w:rFonts w:ascii="Times New Roman" w:eastAsia="方正仿宋_GBK" w:hAnsi="Times New Roman" w:cs="Times New Roman" w:hint="eastAsia"/>
          <w:color w:val="000000" w:themeColor="text1"/>
          <w:sz w:val="32"/>
          <w:szCs w:val="32"/>
        </w:rPr>
        <w:t>，入选</w:t>
      </w:r>
      <w:r w:rsidRPr="00BD2CD7">
        <w:rPr>
          <w:rFonts w:ascii="Times New Roman" w:eastAsia="方正仿宋_GBK" w:hAnsi="Times New Roman" w:cs="Times New Roman"/>
          <w:color w:val="000000" w:themeColor="text1"/>
          <w:sz w:val="32"/>
          <w:szCs w:val="32"/>
        </w:rPr>
        <w:t>赛题</w:t>
      </w:r>
      <w:r w:rsidRPr="00BD2CD7">
        <w:rPr>
          <w:rFonts w:ascii="Times New Roman" w:eastAsia="方正仿宋_GBK" w:hAnsi="Times New Roman" w:cs="Times New Roman" w:hint="eastAsia"/>
          <w:color w:val="000000" w:themeColor="text1"/>
          <w:sz w:val="32"/>
          <w:szCs w:val="32"/>
        </w:rPr>
        <w:t>企业均</w:t>
      </w:r>
      <w:r w:rsidRPr="00BD2CD7">
        <w:rPr>
          <w:rFonts w:ascii="Times New Roman" w:eastAsia="方正仿宋_GBK" w:hAnsi="Times New Roman" w:cs="Times New Roman"/>
          <w:color w:val="000000" w:themeColor="text1"/>
          <w:sz w:val="32"/>
          <w:szCs w:val="32"/>
        </w:rPr>
        <w:t>荣获</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企业突出贡献奖</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。为进一步做好第十</w:t>
      </w:r>
      <w:r w:rsidRPr="00BD2CD7">
        <w:rPr>
          <w:rFonts w:ascii="Times New Roman" w:eastAsia="方正仿宋_GBK" w:hAnsi="Times New Roman" w:cs="Times New Roman" w:hint="eastAsia"/>
          <w:color w:val="000000" w:themeColor="text1"/>
          <w:sz w:val="32"/>
          <w:szCs w:val="32"/>
        </w:rPr>
        <w:t>三</w:t>
      </w:r>
      <w:r w:rsidRPr="00BD2CD7">
        <w:rPr>
          <w:rFonts w:ascii="Times New Roman" w:eastAsia="方正仿宋_GBK" w:hAnsi="Times New Roman" w:cs="Times New Roman"/>
          <w:color w:val="000000" w:themeColor="text1"/>
          <w:sz w:val="32"/>
          <w:szCs w:val="32"/>
        </w:rPr>
        <w:t>届</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中国软件杯</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hint="eastAsia"/>
          <w:color w:val="000000" w:themeColor="text1"/>
          <w:sz w:val="32"/>
          <w:szCs w:val="32"/>
        </w:rPr>
        <w:t>筹备</w:t>
      </w:r>
      <w:r w:rsidRPr="00BD2CD7">
        <w:rPr>
          <w:rFonts w:ascii="Times New Roman" w:eastAsia="方正仿宋_GBK" w:hAnsi="Times New Roman" w:cs="Times New Roman"/>
          <w:color w:val="000000" w:themeColor="text1"/>
          <w:sz w:val="32"/>
          <w:szCs w:val="32"/>
        </w:rPr>
        <w:t>工作，现将《</w:t>
      </w:r>
      <w:r w:rsidRPr="00BD2CD7">
        <w:rPr>
          <w:rFonts w:ascii="Times New Roman" w:eastAsia="方正仿宋_GBK" w:hAnsi="Times New Roman" w:cs="Times New Roman" w:hint="eastAsia"/>
          <w:color w:val="000000" w:themeColor="text1"/>
          <w:sz w:val="32"/>
          <w:szCs w:val="32"/>
        </w:rPr>
        <w:t>“中国软件杯”大学生软件设计大赛组委会关于征集第十三届“中国软件杯”大学生软件设计大赛赛题原型的通知</w:t>
      </w:r>
      <w:r w:rsidRPr="00BD2CD7">
        <w:rPr>
          <w:rFonts w:ascii="Times New Roman" w:eastAsia="方正仿宋_GBK" w:hAnsi="Times New Roman" w:cs="Times New Roman"/>
          <w:color w:val="000000" w:themeColor="text1"/>
          <w:sz w:val="32"/>
          <w:szCs w:val="32"/>
        </w:rPr>
        <w:t>》转发你们，请省内有关键</w:t>
      </w:r>
      <w:r w:rsidRPr="00BD2CD7">
        <w:rPr>
          <w:rFonts w:ascii="Times New Roman" w:eastAsia="方正仿宋_GBK" w:hAnsi="Times New Roman" w:cs="Times New Roman" w:hint="eastAsia"/>
          <w:color w:val="000000" w:themeColor="text1"/>
          <w:sz w:val="32"/>
          <w:szCs w:val="32"/>
        </w:rPr>
        <w:t>软件</w:t>
      </w:r>
      <w:r w:rsidRPr="00BD2CD7">
        <w:rPr>
          <w:rFonts w:ascii="Times New Roman" w:eastAsia="方正仿宋_GBK" w:hAnsi="Times New Roman" w:cs="Times New Roman"/>
          <w:color w:val="000000" w:themeColor="text1"/>
          <w:sz w:val="32"/>
          <w:szCs w:val="32"/>
        </w:rPr>
        <w:t>核心技术难题攻克需求的</w:t>
      </w:r>
      <w:r w:rsidRPr="00BD2CD7">
        <w:rPr>
          <w:rFonts w:ascii="Times New Roman" w:eastAsia="方正仿宋_GBK" w:hAnsi="Times New Roman" w:cs="Times New Roman" w:hint="eastAsia"/>
          <w:color w:val="000000" w:themeColor="text1"/>
          <w:sz w:val="32"/>
          <w:szCs w:val="32"/>
        </w:rPr>
        <w:t>骨干</w:t>
      </w:r>
      <w:r w:rsidRPr="00BD2CD7">
        <w:rPr>
          <w:rFonts w:ascii="Times New Roman" w:eastAsia="方正仿宋_GBK" w:hAnsi="Times New Roman" w:cs="Times New Roman"/>
          <w:color w:val="000000" w:themeColor="text1"/>
          <w:sz w:val="32"/>
          <w:szCs w:val="32"/>
        </w:rPr>
        <w:t>企业积极参与出题</w:t>
      </w:r>
      <w:r w:rsidRPr="00BD2CD7">
        <w:rPr>
          <w:rFonts w:ascii="Times New Roman" w:eastAsia="方正仿宋_GBK" w:hAnsi="Times New Roman" w:cs="Times New Roman" w:hint="eastAsia"/>
          <w:color w:val="000000" w:themeColor="text1"/>
          <w:sz w:val="32"/>
          <w:szCs w:val="32"/>
        </w:rPr>
        <w:t>，根据当前遇到的技术难题提出赛题原型</w:t>
      </w:r>
      <w:r w:rsidRPr="00BD2CD7">
        <w:rPr>
          <w:rFonts w:ascii="Times New Roman" w:eastAsia="方正仿宋_GBK" w:hAnsi="Times New Roman" w:cs="Times New Roman"/>
          <w:color w:val="000000" w:themeColor="text1"/>
          <w:sz w:val="32"/>
          <w:szCs w:val="32"/>
        </w:rPr>
        <w:t>。</w:t>
      </w:r>
    </w:p>
    <w:p w:rsidR="001C1378" w:rsidRPr="00BD2CD7" w:rsidRDefault="002E7228">
      <w:pPr>
        <w:spacing w:line="590" w:lineRule="exact"/>
        <w:ind w:firstLineChars="221" w:firstLine="707"/>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hint="eastAsia"/>
          <w:color w:val="000000" w:themeColor="text1"/>
          <w:sz w:val="32"/>
          <w:szCs w:val="32"/>
        </w:rPr>
        <w:t>江苏</w:t>
      </w:r>
      <w:r w:rsidR="008E3CD0" w:rsidRPr="00BD2CD7">
        <w:rPr>
          <w:rFonts w:ascii="Times New Roman" w:eastAsia="方正仿宋_GBK" w:hAnsi="Times New Roman" w:cs="Times New Roman"/>
          <w:color w:val="000000" w:themeColor="text1"/>
          <w:sz w:val="32"/>
          <w:szCs w:val="32"/>
        </w:rPr>
        <w:t>省工</w:t>
      </w:r>
      <w:r w:rsidRPr="00BD2CD7">
        <w:rPr>
          <w:rFonts w:ascii="Times New Roman" w:eastAsia="方正仿宋_GBK" w:hAnsi="Times New Roman" w:cs="Times New Roman" w:hint="eastAsia"/>
          <w:color w:val="000000" w:themeColor="text1"/>
          <w:sz w:val="32"/>
          <w:szCs w:val="32"/>
        </w:rPr>
        <w:t>业</w:t>
      </w:r>
      <w:r w:rsidRPr="00BD2CD7">
        <w:rPr>
          <w:rFonts w:ascii="Times New Roman" w:eastAsia="方正仿宋_GBK" w:hAnsi="Times New Roman" w:cs="Times New Roman"/>
          <w:color w:val="000000" w:themeColor="text1"/>
          <w:sz w:val="32"/>
          <w:szCs w:val="32"/>
        </w:rPr>
        <w:t>和</w:t>
      </w:r>
      <w:r w:rsidR="008E3CD0" w:rsidRPr="00BD2CD7">
        <w:rPr>
          <w:rFonts w:ascii="Times New Roman" w:eastAsia="方正仿宋_GBK" w:hAnsi="Times New Roman" w:cs="Times New Roman"/>
          <w:color w:val="000000" w:themeColor="text1"/>
          <w:sz w:val="32"/>
          <w:szCs w:val="32"/>
        </w:rPr>
        <w:t>信</w:t>
      </w:r>
      <w:r w:rsidRPr="00BD2CD7">
        <w:rPr>
          <w:rFonts w:ascii="Times New Roman" w:eastAsia="方正仿宋_GBK" w:hAnsi="Times New Roman" w:cs="Times New Roman" w:hint="eastAsia"/>
          <w:color w:val="000000" w:themeColor="text1"/>
          <w:sz w:val="32"/>
          <w:szCs w:val="32"/>
        </w:rPr>
        <w:t>息</w:t>
      </w:r>
      <w:r w:rsidRPr="00BD2CD7">
        <w:rPr>
          <w:rFonts w:ascii="Times New Roman" w:eastAsia="方正仿宋_GBK" w:hAnsi="Times New Roman" w:cs="Times New Roman"/>
          <w:color w:val="000000" w:themeColor="text1"/>
          <w:sz w:val="32"/>
          <w:szCs w:val="32"/>
        </w:rPr>
        <w:t>化</w:t>
      </w:r>
      <w:r w:rsidR="008E3CD0" w:rsidRPr="00BD2CD7">
        <w:rPr>
          <w:rFonts w:ascii="Times New Roman" w:eastAsia="方正仿宋_GBK" w:hAnsi="Times New Roman" w:cs="Times New Roman"/>
          <w:color w:val="000000" w:themeColor="text1"/>
          <w:sz w:val="32"/>
          <w:szCs w:val="32"/>
        </w:rPr>
        <w:t>厅联系人：熊猛，</w:t>
      </w:r>
      <w:r w:rsidR="008E3CD0" w:rsidRPr="00BD2CD7">
        <w:rPr>
          <w:rFonts w:ascii="Times New Roman" w:eastAsia="方正仿宋_GBK" w:hAnsi="Times New Roman" w:cs="Times New Roman"/>
          <w:color w:val="000000" w:themeColor="text1"/>
          <w:sz w:val="32"/>
          <w:szCs w:val="32"/>
        </w:rPr>
        <w:t>025-69652702</w:t>
      </w:r>
    </w:p>
    <w:p w:rsidR="001C1378" w:rsidRPr="00BD2CD7" w:rsidRDefault="008E3CD0">
      <w:pPr>
        <w:spacing w:line="590" w:lineRule="exact"/>
        <w:ind w:firstLineChars="221" w:firstLine="707"/>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大赛组委会联系人：赵瑞华，</w:t>
      </w:r>
      <w:r w:rsidRPr="00BD2CD7">
        <w:rPr>
          <w:rFonts w:ascii="Times New Roman" w:eastAsia="方正仿宋_GBK" w:hAnsi="Times New Roman" w:cs="Times New Roman"/>
          <w:color w:val="000000" w:themeColor="text1"/>
          <w:sz w:val="32"/>
          <w:szCs w:val="32"/>
        </w:rPr>
        <w:t>15901551187</w:t>
      </w:r>
    </w:p>
    <w:p w:rsidR="001C1378" w:rsidRPr="00BD2CD7" w:rsidRDefault="001C1378">
      <w:pPr>
        <w:spacing w:line="590" w:lineRule="exact"/>
        <w:ind w:leftChars="337" w:left="1543" w:hangingChars="261" w:hanging="835"/>
        <w:rPr>
          <w:rFonts w:ascii="Times New Roman" w:eastAsia="方正仿宋_GBK" w:hAnsi="Times New Roman" w:cs="Times New Roman"/>
          <w:color w:val="000000" w:themeColor="text1"/>
          <w:sz w:val="32"/>
          <w:szCs w:val="32"/>
        </w:rPr>
      </w:pPr>
    </w:p>
    <w:p w:rsidR="001C1378" w:rsidRPr="00BD2CD7" w:rsidRDefault="008E3CD0">
      <w:pPr>
        <w:spacing w:line="590" w:lineRule="exact"/>
        <w:ind w:leftChars="337" w:left="1543" w:hangingChars="261" w:hanging="835"/>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lastRenderedPageBreak/>
        <w:t>附件：</w:t>
      </w:r>
      <w:r w:rsidRPr="00BD2CD7">
        <w:rPr>
          <w:rFonts w:ascii="Times New Roman" w:eastAsia="方正仿宋_GBK" w:hAnsi="Times New Roman" w:cs="Times New Roman" w:hint="eastAsia"/>
          <w:color w:val="000000" w:themeColor="text1"/>
          <w:sz w:val="32"/>
          <w:szCs w:val="32"/>
        </w:rPr>
        <w:t>“中国软件杯”大学生软件设计大赛组委会关于征集第十三届“中国软件杯”大学生软件设计大赛赛题原型的通知</w:t>
      </w:r>
    </w:p>
    <w:p w:rsidR="001C1378" w:rsidRPr="00BD2CD7" w:rsidRDefault="001C1378">
      <w:pPr>
        <w:spacing w:line="590" w:lineRule="exact"/>
        <w:ind w:firstLineChars="221" w:firstLine="707"/>
        <w:rPr>
          <w:rFonts w:ascii="方正仿宋_GBK" w:eastAsia="方正仿宋_GBK" w:hAnsi="方正仿宋_GBK" w:cs="Times New Roman"/>
          <w:color w:val="000000" w:themeColor="text1"/>
          <w:sz w:val="32"/>
          <w:szCs w:val="32"/>
        </w:rPr>
      </w:pPr>
    </w:p>
    <w:p w:rsidR="001C1378" w:rsidRPr="00BD2CD7" w:rsidRDefault="001C1378">
      <w:pPr>
        <w:spacing w:line="590" w:lineRule="exact"/>
        <w:ind w:firstLineChars="221" w:firstLine="707"/>
        <w:rPr>
          <w:rFonts w:ascii="方正仿宋_GBK" w:eastAsia="方正仿宋_GBK" w:hAnsi="方正仿宋_GBK" w:cs="Times New Roman"/>
          <w:color w:val="000000" w:themeColor="text1"/>
          <w:sz w:val="32"/>
          <w:szCs w:val="32"/>
        </w:rPr>
      </w:pPr>
    </w:p>
    <w:p w:rsidR="001C1378" w:rsidRPr="00BD2CD7" w:rsidRDefault="001C1378">
      <w:pPr>
        <w:spacing w:line="590" w:lineRule="exact"/>
        <w:ind w:firstLineChars="221" w:firstLine="707"/>
        <w:rPr>
          <w:rFonts w:ascii="方正仿宋_GBK" w:eastAsia="方正仿宋_GBK" w:hAnsi="方正仿宋_GBK" w:cs="Times New Roman"/>
          <w:color w:val="000000" w:themeColor="text1"/>
          <w:sz w:val="32"/>
          <w:szCs w:val="32"/>
        </w:rPr>
      </w:pPr>
    </w:p>
    <w:p w:rsidR="001C1378" w:rsidRPr="00BD2CD7" w:rsidRDefault="001C1378">
      <w:pPr>
        <w:spacing w:line="590" w:lineRule="exact"/>
        <w:ind w:firstLineChars="221" w:firstLine="707"/>
        <w:rPr>
          <w:rFonts w:ascii="方正仿宋_GBK" w:eastAsia="方正仿宋_GBK" w:hAnsi="方正仿宋_GBK" w:cs="Times New Roman"/>
          <w:color w:val="000000" w:themeColor="text1"/>
          <w:sz w:val="32"/>
          <w:szCs w:val="32"/>
        </w:rPr>
      </w:pPr>
    </w:p>
    <w:p w:rsidR="001C1378" w:rsidRPr="00BD2CD7" w:rsidRDefault="008E3CD0">
      <w:pPr>
        <w:spacing w:line="590" w:lineRule="exact"/>
        <w:ind w:firstLineChars="221" w:firstLine="707"/>
        <w:jc w:val="right"/>
        <w:rPr>
          <w:rFonts w:ascii="方正仿宋_GBK" w:eastAsia="方正仿宋_GBK" w:hAnsi="方正仿宋_GBK" w:cs="Times New Roman"/>
          <w:color w:val="000000" w:themeColor="text1"/>
          <w:sz w:val="32"/>
          <w:szCs w:val="32"/>
        </w:rPr>
      </w:pPr>
      <w:r w:rsidRPr="00BD2CD7">
        <w:rPr>
          <w:rFonts w:ascii="方正仿宋_GBK" w:eastAsia="方正仿宋_GBK" w:hAnsi="方正仿宋_GBK" w:cs="Times New Roman" w:hint="eastAsia"/>
          <w:color w:val="000000" w:themeColor="text1"/>
          <w:sz w:val="32"/>
          <w:szCs w:val="32"/>
        </w:rPr>
        <w:t>江苏</w:t>
      </w:r>
      <w:r w:rsidRPr="00BD2CD7">
        <w:rPr>
          <w:rFonts w:ascii="方正仿宋_GBK" w:eastAsia="方正仿宋_GBK" w:hAnsi="方正仿宋_GBK" w:cs="Times New Roman"/>
          <w:color w:val="000000" w:themeColor="text1"/>
          <w:sz w:val="32"/>
          <w:szCs w:val="32"/>
        </w:rPr>
        <w:t>省工业和信息化厅</w:t>
      </w:r>
      <w:r w:rsidRPr="00BD2CD7">
        <w:rPr>
          <w:rFonts w:ascii="方正仿宋_GBK" w:eastAsia="方正仿宋_GBK" w:hAnsi="方正仿宋_GBK" w:cs="Times New Roman" w:hint="eastAsia"/>
          <w:color w:val="000000" w:themeColor="text1"/>
          <w:sz w:val="32"/>
          <w:szCs w:val="32"/>
        </w:rPr>
        <w:t xml:space="preserve"> </w:t>
      </w:r>
    </w:p>
    <w:p w:rsidR="001C1378" w:rsidRPr="00BD2CD7" w:rsidRDefault="008E3CD0">
      <w:pPr>
        <w:wordWrap w:val="0"/>
        <w:spacing w:line="590" w:lineRule="exact"/>
        <w:ind w:firstLineChars="221" w:firstLine="707"/>
        <w:jc w:val="right"/>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 xml:space="preserve"> </w:t>
      </w:r>
      <w:r w:rsidRPr="00BD2CD7">
        <w:rPr>
          <w:rFonts w:ascii="Times New Roman" w:eastAsia="方正仿宋_GBK" w:hAnsi="Times New Roman" w:cs="Times New Roman" w:hint="eastAsia"/>
          <w:color w:val="000000" w:themeColor="text1"/>
          <w:sz w:val="32"/>
          <w:szCs w:val="32"/>
        </w:rPr>
        <w:t>202</w:t>
      </w:r>
      <w:r w:rsidRPr="00BD2CD7">
        <w:rPr>
          <w:rFonts w:ascii="Times New Roman" w:eastAsia="方正仿宋_GBK" w:hAnsi="Times New Roman" w:cs="Times New Roman"/>
          <w:color w:val="000000" w:themeColor="text1"/>
          <w:sz w:val="32"/>
          <w:szCs w:val="32"/>
        </w:rPr>
        <w:t>3</w:t>
      </w:r>
      <w:r w:rsidRPr="00BD2CD7">
        <w:rPr>
          <w:rFonts w:ascii="Times New Roman" w:eastAsia="方正仿宋_GBK" w:hAnsi="Times New Roman" w:cs="Times New Roman" w:hint="eastAsia"/>
          <w:color w:val="000000" w:themeColor="text1"/>
          <w:sz w:val="32"/>
          <w:szCs w:val="32"/>
        </w:rPr>
        <w:t>年</w:t>
      </w:r>
      <w:r w:rsidRPr="00BD2CD7">
        <w:rPr>
          <w:rFonts w:ascii="Times New Roman" w:eastAsia="方正仿宋_GBK" w:hAnsi="Times New Roman" w:cs="Times New Roman" w:hint="eastAsia"/>
          <w:color w:val="000000" w:themeColor="text1"/>
          <w:sz w:val="32"/>
          <w:szCs w:val="32"/>
        </w:rPr>
        <w:t>12</w:t>
      </w:r>
      <w:r w:rsidRPr="00BD2CD7">
        <w:rPr>
          <w:rFonts w:ascii="Times New Roman" w:eastAsia="方正仿宋_GBK" w:hAnsi="Times New Roman" w:cs="Times New Roman" w:hint="eastAsia"/>
          <w:color w:val="000000" w:themeColor="text1"/>
          <w:sz w:val="32"/>
          <w:szCs w:val="32"/>
        </w:rPr>
        <w:t>月</w:t>
      </w:r>
      <w:r w:rsidR="00370D1B" w:rsidRPr="00BD2CD7">
        <w:rPr>
          <w:rFonts w:ascii="Times New Roman" w:eastAsia="方正仿宋_GBK" w:hAnsi="Times New Roman" w:cs="Times New Roman"/>
          <w:color w:val="000000" w:themeColor="text1"/>
          <w:sz w:val="32"/>
          <w:szCs w:val="32"/>
        </w:rPr>
        <w:t>5</w:t>
      </w:r>
      <w:r w:rsidRPr="00BD2CD7">
        <w:rPr>
          <w:rFonts w:ascii="Times New Roman" w:eastAsia="方正仿宋_GBK" w:hAnsi="Times New Roman" w:cs="Times New Roman" w:hint="eastAsia"/>
          <w:color w:val="000000" w:themeColor="text1"/>
          <w:sz w:val="32"/>
          <w:szCs w:val="32"/>
        </w:rPr>
        <w:t>日</w:t>
      </w:r>
      <w:r w:rsidRPr="00BD2CD7">
        <w:rPr>
          <w:rFonts w:ascii="Times New Roman" w:eastAsia="方正仿宋_GBK" w:hAnsi="Times New Roman" w:cs="Times New Roman" w:hint="eastAsia"/>
          <w:color w:val="000000" w:themeColor="text1"/>
          <w:sz w:val="32"/>
          <w:szCs w:val="32"/>
        </w:rPr>
        <w:t xml:space="preserve"> </w:t>
      </w:r>
      <w:r w:rsidRPr="00BD2CD7">
        <w:rPr>
          <w:rFonts w:ascii="Times New Roman" w:eastAsia="方正仿宋_GBK" w:hAnsi="Times New Roman" w:cs="Times New Roman"/>
          <w:color w:val="000000" w:themeColor="text1"/>
          <w:sz w:val="32"/>
          <w:szCs w:val="32"/>
        </w:rPr>
        <w:t xml:space="preserve"> </w:t>
      </w: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1C1378">
      <w:pPr>
        <w:spacing w:line="590" w:lineRule="exact"/>
        <w:rPr>
          <w:rFonts w:ascii="宋体" w:hAnsi="宋体" w:cs="Times New Roman"/>
          <w:b/>
          <w:snapToGrid w:val="0"/>
          <w:color w:val="000000" w:themeColor="text1"/>
          <w:kern w:val="0"/>
          <w:sz w:val="52"/>
          <w:szCs w:val="44"/>
        </w:rPr>
      </w:pPr>
    </w:p>
    <w:p w:rsidR="001C1378" w:rsidRPr="00BD2CD7" w:rsidRDefault="008E3CD0">
      <w:pPr>
        <w:ind w:firstLineChars="50" w:firstLine="160"/>
        <w:rPr>
          <w:rFonts w:ascii="方正黑体_GBK" w:eastAsia="方正黑体_GBK" w:hAnsi="宋体"/>
          <w:color w:val="000000" w:themeColor="text1"/>
          <w:sz w:val="32"/>
          <w:szCs w:val="32"/>
        </w:rPr>
      </w:pPr>
      <w:r w:rsidRPr="00BD2CD7">
        <w:rPr>
          <w:rFonts w:ascii="方正黑体_GBK" w:eastAsia="方正黑体_GBK" w:hAnsi="宋体" w:hint="eastAsia"/>
          <w:color w:val="000000" w:themeColor="text1"/>
          <w:sz w:val="32"/>
          <w:szCs w:val="32"/>
        </w:rPr>
        <w:lastRenderedPageBreak/>
        <w:t>附件</w:t>
      </w:r>
    </w:p>
    <w:p w:rsidR="001C1378" w:rsidRPr="00BD2CD7" w:rsidRDefault="001C1378">
      <w:pPr>
        <w:spacing w:line="570" w:lineRule="exact"/>
        <w:rPr>
          <w:rFonts w:ascii="Times New Roman" w:eastAsia="仿宋_GB2312" w:hAnsi="Times New Roman"/>
          <w:color w:val="000000" w:themeColor="text1"/>
          <w:sz w:val="32"/>
          <w:szCs w:val="32"/>
        </w:rPr>
      </w:pPr>
    </w:p>
    <w:tbl>
      <w:tblPr>
        <w:tblW w:w="0" w:type="auto"/>
        <w:tblLayout w:type="fixed"/>
        <w:tblLook w:val="04A0" w:firstRow="1" w:lastRow="0" w:firstColumn="1" w:lastColumn="0" w:noHBand="0" w:noVBand="1"/>
      </w:tblPr>
      <w:tblGrid>
        <w:gridCol w:w="4672"/>
        <w:gridCol w:w="4389"/>
      </w:tblGrid>
      <w:tr w:rsidR="00BD2CD7" w:rsidRPr="00BD2CD7">
        <w:tc>
          <w:tcPr>
            <w:tcW w:w="9061" w:type="dxa"/>
            <w:gridSpan w:val="2"/>
          </w:tcPr>
          <w:p w:rsidR="001C1378" w:rsidRPr="00BD2CD7" w:rsidRDefault="008E3CD0">
            <w:pPr>
              <w:spacing w:line="570" w:lineRule="exact"/>
              <w:jc w:val="center"/>
              <w:rPr>
                <w:rFonts w:ascii="方正小标宋_GBK" w:eastAsia="方正小标宋_GBK" w:hAnsi="Times New Roman"/>
                <w:color w:val="000000" w:themeColor="text1"/>
                <w:sz w:val="32"/>
                <w:szCs w:val="32"/>
              </w:rPr>
            </w:pPr>
            <w:r w:rsidRPr="00BD2CD7">
              <w:rPr>
                <w:rFonts w:ascii="方正小标宋_GBK" w:eastAsia="方正小标宋_GBK" w:hAnsi="华文中宋" w:cs="华文中宋" w:hint="eastAsia"/>
                <w:color w:val="000000" w:themeColor="text1"/>
                <w:sz w:val="44"/>
                <w:szCs w:val="44"/>
              </w:rPr>
              <w:t>“中国软件杯”大学生软件设计大赛组委会关于征集第十三届“中国软件杯”大学生软件设计大赛赛题原型的通知</w:t>
            </w:r>
          </w:p>
        </w:tc>
      </w:tr>
      <w:tr w:rsidR="00BD2CD7" w:rsidRPr="00BD2CD7">
        <w:tc>
          <w:tcPr>
            <w:tcW w:w="4672" w:type="dxa"/>
          </w:tcPr>
          <w:p w:rsidR="001C1378" w:rsidRPr="00BD2CD7" w:rsidRDefault="001C1378">
            <w:pPr>
              <w:spacing w:line="570" w:lineRule="exact"/>
              <w:rPr>
                <w:rFonts w:ascii="Times New Roman" w:eastAsia="仿宋_GB2312" w:hAnsi="Times New Roman"/>
                <w:color w:val="000000" w:themeColor="text1"/>
                <w:sz w:val="32"/>
                <w:szCs w:val="32"/>
              </w:rPr>
            </w:pPr>
          </w:p>
        </w:tc>
        <w:tc>
          <w:tcPr>
            <w:tcW w:w="4389" w:type="dxa"/>
          </w:tcPr>
          <w:p w:rsidR="001C1378" w:rsidRPr="00BD2CD7" w:rsidRDefault="001C1378">
            <w:pPr>
              <w:spacing w:line="570" w:lineRule="exact"/>
              <w:rPr>
                <w:rFonts w:ascii="Times New Roman" w:eastAsia="仿宋_GB2312" w:hAnsi="Times New Roman"/>
                <w:color w:val="000000" w:themeColor="text1"/>
                <w:sz w:val="32"/>
                <w:szCs w:val="32"/>
              </w:rPr>
            </w:pPr>
          </w:p>
        </w:tc>
      </w:tr>
      <w:tr w:rsidR="00BD2CD7" w:rsidRPr="00BD2CD7">
        <w:tc>
          <w:tcPr>
            <w:tcW w:w="9061" w:type="dxa"/>
            <w:gridSpan w:val="2"/>
          </w:tcPr>
          <w:p w:rsidR="001C1378" w:rsidRPr="00BD2CD7" w:rsidRDefault="008E3CD0">
            <w:pPr>
              <w:spacing w:line="590" w:lineRule="exact"/>
              <w:ind w:leftChars="-51" w:left="-107"/>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各有关单位：</w:t>
            </w:r>
          </w:p>
        </w:tc>
      </w:tr>
    </w:tbl>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为落实国家软件发展战略，发现软件人才，推动软件产业高质量发展，工业和信息化部、教育部和江苏省人民政府于</w:t>
      </w:r>
      <w:r w:rsidRPr="00BD2CD7">
        <w:rPr>
          <w:rFonts w:ascii="Times New Roman" w:eastAsia="方正仿宋_GBK" w:hAnsi="Times New Roman" w:cs="Times New Roman"/>
          <w:color w:val="000000" w:themeColor="text1"/>
          <w:sz w:val="32"/>
          <w:szCs w:val="32"/>
        </w:rPr>
        <w:t>2011</w:t>
      </w:r>
      <w:r w:rsidRPr="00BD2CD7">
        <w:rPr>
          <w:rFonts w:ascii="Times New Roman" w:eastAsia="方正仿宋_GBK" w:hAnsi="Times New Roman" w:cs="Times New Roman"/>
          <w:color w:val="000000" w:themeColor="text1"/>
          <w:sz w:val="32"/>
          <w:szCs w:val="32"/>
        </w:rPr>
        <w:t>年起共同主办了</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中国软件杯</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大学生软件设计大赛（以下简称</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大赛</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）。大赛是面向全国高校在校学生（含高职）的公益性赛事，大赛启动至今，已连续成功举办十二届，累计超过</w:t>
      </w:r>
      <w:r w:rsidRPr="00BD2CD7">
        <w:rPr>
          <w:rFonts w:ascii="Times New Roman" w:eastAsia="方正仿宋_GBK" w:hAnsi="Times New Roman" w:cs="Times New Roman"/>
          <w:color w:val="000000" w:themeColor="text1"/>
          <w:sz w:val="32"/>
          <w:szCs w:val="32"/>
        </w:rPr>
        <w:t>1800</w:t>
      </w:r>
      <w:r w:rsidRPr="00BD2CD7">
        <w:rPr>
          <w:rFonts w:ascii="Times New Roman" w:eastAsia="方正仿宋_GBK" w:hAnsi="Times New Roman" w:cs="Times New Roman"/>
          <w:color w:val="000000" w:themeColor="text1"/>
          <w:sz w:val="32"/>
          <w:szCs w:val="32"/>
        </w:rPr>
        <w:t>所高校、</w:t>
      </w:r>
      <w:r w:rsidRPr="00BD2CD7">
        <w:rPr>
          <w:rFonts w:ascii="Times New Roman" w:eastAsia="方正仿宋_GBK" w:hAnsi="Times New Roman" w:cs="Times New Roman"/>
          <w:color w:val="000000" w:themeColor="text1"/>
          <w:sz w:val="32"/>
          <w:szCs w:val="32"/>
        </w:rPr>
        <w:t>5.2</w:t>
      </w:r>
      <w:r w:rsidRPr="00BD2CD7">
        <w:rPr>
          <w:rFonts w:ascii="Times New Roman" w:eastAsia="方正仿宋_GBK" w:hAnsi="Times New Roman" w:cs="Times New Roman"/>
          <w:color w:val="000000" w:themeColor="text1"/>
          <w:sz w:val="32"/>
          <w:szCs w:val="32"/>
        </w:rPr>
        <w:t>万支队伍、</w:t>
      </w:r>
      <w:r w:rsidRPr="00BD2CD7">
        <w:rPr>
          <w:rFonts w:ascii="Times New Roman" w:eastAsia="方正仿宋_GBK" w:hAnsi="Times New Roman" w:cs="Times New Roman"/>
          <w:color w:val="000000" w:themeColor="text1"/>
          <w:sz w:val="32"/>
          <w:szCs w:val="32"/>
        </w:rPr>
        <w:t>22</w:t>
      </w:r>
      <w:r w:rsidRPr="00BD2CD7">
        <w:rPr>
          <w:rFonts w:ascii="Times New Roman" w:eastAsia="方正仿宋_GBK" w:hAnsi="Times New Roman" w:cs="Times New Roman"/>
          <w:color w:val="000000" w:themeColor="text1"/>
          <w:sz w:val="32"/>
          <w:szCs w:val="32"/>
        </w:rPr>
        <w:t>万名师生参加，有效促进了我国软件人才培养及产学研用融合发展。</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为做好第十三届大赛相关工作，现面向软件和信息技术服务供给侧和需求侧骨干企业征集赛题原型。征集范围包括但不仅限于基础软件、工业软件、新兴软件等，覆盖操作系统、编程语言、编译器、建模工具、开发测试工具、计算机辅助设计、计算机辅助工程、计算机辅助制造、产品数据管理、可编译逻辑控制器、实时优化系统等关键软件，以及云计算、大数据、人工智能、未来机器人、区块链、虚拟现实等重点应用，鼓励出题企业基于国产开源智能软硬件技术框架提炼赛题。请结合应用需求和技术发</w:t>
      </w:r>
      <w:r w:rsidRPr="00BD2CD7">
        <w:rPr>
          <w:rFonts w:ascii="Times New Roman" w:eastAsia="方正仿宋_GBK" w:hAnsi="Times New Roman" w:cs="Times New Roman"/>
          <w:color w:val="000000" w:themeColor="text1"/>
          <w:sz w:val="32"/>
          <w:szCs w:val="32"/>
        </w:rPr>
        <w:lastRenderedPageBreak/>
        <w:t>展趋势、热点，按照出题要求（附件</w:t>
      </w:r>
      <w:r w:rsidRPr="00BD2CD7">
        <w:rPr>
          <w:rFonts w:ascii="Times New Roman" w:eastAsia="方正仿宋_GBK" w:hAnsi="Times New Roman" w:cs="Times New Roman"/>
          <w:color w:val="000000" w:themeColor="text1"/>
          <w:sz w:val="32"/>
          <w:szCs w:val="32"/>
        </w:rPr>
        <w:t>1</w:t>
      </w:r>
      <w:r w:rsidRPr="00BD2CD7">
        <w:rPr>
          <w:rFonts w:ascii="Times New Roman" w:eastAsia="方正仿宋_GBK" w:hAnsi="Times New Roman" w:cs="Times New Roman"/>
          <w:color w:val="000000" w:themeColor="text1"/>
          <w:sz w:val="32"/>
          <w:szCs w:val="32"/>
        </w:rPr>
        <w:t>），提出典型题目原型，并于</w:t>
      </w:r>
      <w:r w:rsidRPr="00BD2CD7">
        <w:rPr>
          <w:rFonts w:ascii="Times New Roman" w:eastAsia="方正仿宋_GBK" w:hAnsi="Times New Roman" w:cs="Times New Roman"/>
          <w:color w:val="000000" w:themeColor="text1"/>
          <w:sz w:val="32"/>
          <w:szCs w:val="32"/>
        </w:rPr>
        <w:t>202</w:t>
      </w:r>
      <w:r w:rsidR="00327261">
        <w:rPr>
          <w:rFonts w:ascii="Times New Roman" w:eastAsia="方正仿宋_GBK" w:hAnsi="Times New Roman" w:cs="Times New Roman"/>
          <w:color w:val="000000" w:themeColor="text1"/>
          <w:sz w:val="32"/>
          <w:szCs w:val="32"/>
        </w:rPr>
        <w:t>4</w:t>
      </w:r>
      <w:bookmarkStart w:id="0" w:name="_GoBack"/>
      <w:bookmarkEnd w:id="0"/>
      <w:r w:rsidRPr="00BD2CD7">
        <w:rPr>
          <w:rFonts w:ascii="Times New Roman" w:eastAsia="方正仿宋_GBK" w:hAnsi="Times New Roman" w:cs="Times New Roman"/>
          <w:color w:val="000000" w:themeColor="text1"/>
          <w:sz w:val="32"/>
          <w:szCs w:val="32"/>
        </w:rPr>
        <w:t>年</w:t>
      </w:r>
      <w:r w:rsidRPr="00BD2CD7">
        <w:rPr>
          <w:rFonts w:ascii="Times New Roman" w:eastAsia="方正仿宋_GBK" w:hAnsi="Times New Roman" w:cs="Times New Roman"/>
          <w:color w:val="000000" w:themeColor="text1"/>
          <w:sz w:val="32"/>
          <w:szCs w:val="32"/>
        </w:rPr>
        <w:t>1</w:t>
      </w:r>
      <w:r w:rsidRPr="00BD2CD7">
        <w:rPr>
          <w:rFonts w:ascii="Times New Roman" w:eastAsia="方正仿宋_GBK" w:hAnsi="Times New Roman" w:cs="Times New Roman"/>
          <w:color w:val="000000" w:themeColor="text1"/>
          <w:sz w:val="32"/>
          <w:szCs w:val="32"/>
        </w:rPr>
        <w:t>月</w:t>
      </w:r>
      <w:r w:rsidRPr="00BD2CD7">
        <w:rPr>
          <w:rFonts w:ascii="Times New Roman" w:eastAsia="方正仿宋_GBK" w:hAnsi="Times New Roman" w:cs="Times New Roman"/>
          <w:color w:val="000000" w:themeColor="text1"/>
          <w:sz w:val="32"/>
          <w:szCs w:val="32"/>
        </w:rPr>
        <w:t>15</w:t>
      </w:r>
      <w:r w:rsidRPr="00BD2CD7">
        <w:rPr>
          <w:rFonts w:ascii="Times New Roman" w:eastAsia="方正仿宋_GBK" w:hAnsi="Times New Roman" w:cs="Times New Roman"/>
          <w:color w:val="000000" w:themeColor="text1"/>
          <w:sz w:val="32"/>
          <w:szCs w:val="32"/>
        </w:rPr>
        <w:t>日前，将题目反馈大赛组委会（反馈表见附件</w:t>
      </w:r>
      <w:r w:rsidRPr="00BD2CD7">
        <w:rPr>
          <w:rFonts w:ascii="Times New Roman" w:eastAsia="方正仿宋_GBK" w:hAnsi="Times New Roman" w:cs="Times New Roman"/>
          <w:color w:val="000000" w:themeColor="text1"/>
          <w:sz w:val="32"/>
          <w:szCs w:val="32"/>
        </w:rPr>
        <w:t>2</w:t>
      </w:r>
      <w:r w:rsidRPr="00BD2CD7">
        <w:rPr>
          <w:rFonts w:ascii="Times New Roman" w:eastAsia="方正仿宋_GBK" w:hAnsi="Times New Roman" w:cs="Times New Roman"/>
          <w:color w:val="000000" w:themeColor="text1"/>
          <w:sz w:val="32"/>
          <w:szCs w:val="32"/>
        </w:rPr>
        <w:t>）。</w:t>
      </w:r>
    </w:p>
    <w:p w:rsidR="001C1378" w:rsidRPr="00BD2CD7" w:rsidRDefault="001C1378">
      <w:pPr>
        <w:spacing w:line="570" w:lineRule="exact"/>
        <w:ind w:firstLineChars="200" w:firstLine="640"/>
        <w:rPr>
          <w:rFonts w:ascii="Times New Roman" w:eastAsia="方正仿宋_GBK" w:hAnsi="Times New Roman" w:cs="Times New Roman"/>
          <w:color w:val="000000" w:themeColor="text1"/>
          <w:sz w:val="32"/>
          <w:szCs w:val="32"/>
        </w:rPr>
      </w:pPr>
    </w:p>
    <w:p w:rsidR="001C1378" w:rsidRPr="00BD2CD7" w:rsidRDefault="008E3CD0">
      <w:pPr>
        <w:spacing w:line="57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联系人：赵瑞华，王艳，刘婧婷</w:t>
      </w:r>
    </w:p>
    <w:p w:rsidR="001C1378" w:rsidRPr="00BD2CD7" w:rsidRDefault="008E3CD0">
      <w:pPr>
        <w:spacing w:line="57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电</w:t>
      </w:r>
      <w:r w:rsidRPr="00BD2CD7">
        <w:rPr>
          <w:rFonts w:ascii="Times New Roman" w:eastAsia="方正仿宋_GBK" w:hAnsi="Times New Roman" w:cs="Times New Roman"/>
          <w:color w:val="000000" w:themeColor="text1"/>
          <w:sz w:val="32"/>
          <w:szCs w:val="32"/>
        </w:rPr>
        <w:t xml:space="preserve">  </w:t>
      </w:r>
      <w:r w:rsidRPr="00BD2CD7">
        <w:rPr>
          <w:rFonts w:ascii="Times New Roman" w:eastAsia="方正仿宋_GBK" w:hAnsi="Times New Roman" w:cs="Times New Roman"/>
          <w:color w:val="000000" w:themeColor="text1"/>
          <w:sz w:val="32"/>
          <w:szCs w:val="32"/>
        </w:rPr>
        <w:t>话：</w:t>
      </w:r>
      <w:r w:rsidRPr="00BD2CD7">
        <w:rPr>
          <w:rFonts w:ascii="Times New Roman" w:eastAsia="方正仿宋_GBK" w:hAnsi="Times New Roman" w:cs="Times New Roman"/>
          <w:color w:val="000000" w:themeColor="text1"/>
          <w:sz w:val="32"/>
          <w:szCs w:val="32"/>
        </w:rPr>
        <w:t>010-88559646/8382</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010-68208219</w:t>
      </w:r>
    </w:p>
    <w:p w:rsidR="001C1378" w:rsidRPr="00BD2CD7" w:rsidRDefault="008E3CD0">
      <w:pPr>
        <w:spacing w:line="57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传</w:t>
      </w:r>
      <w:r w:rsidRPr="00BD2CD7">
        <w:rPr>
          <w:rFonts w:ascii="Times New Roman" w:eastAsia="方正仿宋_GBK" w:hAnsi="Times New Roman" w:cs="Times New Roman"/>
          <w:color w:val="000000" w:themeColor="text1"/>
          <w:sz w:val="32"/>
          <w:szCs w:val="32"/>
        </w:rPr>
        <w:t xml:space="preserve">  </w:t>
      </w:r>
      <w:r w:rsidRPr="00BD2CD7">
        <w:rPr>
          <w:rFonts w:ascii="Times New Roman" w:eastAsia="方正仿宋_GBK" w:hAnsi="Times New Roman" w:cs="Times New Roman"/>
          <w:color w:val="000000" w:themeColor="text1"/>
          <w:sz w:val="32"/>
          <w:szCs w:val="32"/>
        </w:rPr>
        <w:t>真：</w:t>
      </w:r>
      <w:r w:rsidRPr="00BD2CD7">
        <w:rPr>
          <w:rFonts w:ascii="Times New Roman" w:eastAsia="方正仿宋_GBK" w:hAnsi="Times New Roman" w:cs="Times New Roman"/>
          <w:color w:val="000000" w:themeColor="text1"/>
          <w:sz w:val="32"/>
          <w:szCs w:val="32"/>
        </w:rPr>
        <w:t xml:space="preserve">010-88559664   </w:t>
      </w:r>
    </w:p>
    <w:p w:rsidR="001C1378" w:rsidRPr="00BD2CD7" w:rsidRDefault="008E3CD0">
      <w:pPr>
        <w:spacing w:line="57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电子邮件：</w:t>
      </w:r>
      <w:hyperlink r:id="rId7" w:history="1">
        <w:r w:rsidRPr="00BD2CD7">
          <w:rPr>
            <w:rFonts w:ascii="Times New Roman" w:eastAsia="方正仿宋_GBK" w:hAnsi="Times New Roman" w:cs="Times New Roman"/>
            <w:color w:val="000000" w:themeColor="text1"/>
            <w:sz w:val="32"/>
            <w:szCs w:val="32"/>
          </w:rPr>
          <w:t>cnsoftbei@qq.com</w:t>
        </w:r>
      </w:hyperlink>
    </w:p>
    <w:p w:rsidR="001C1378" w:rsidRPr="00BD2CD7" w:rsidRDefault="001C1378">
      <w:pPr>
        <w:spacing w:line="570" w:lineRule="exact"/>
        <w:rPr>
          <w:rFonts w:ascii="Times New Roman" w:eastAsia="方正仿宋_GBK" w:hAnsi="Times New Roman" w:cs="Times New Roman"/>
          <w:color w:val="000000" w:themeColor="text1"/>
          <w:sz w:val="32"/>
          <w:szCs w:val="32"/>
        </w:rPr>
      </w:pPr>
    </w:p>
    <w:tbl>
      <w:tblPr>
        <w:tblW w:w="15475" w:type="dxa"/>
        <w:tblInd w:w="616" w:type="dxa"/>
        <w:tblLayout w:type="fixed"/>
        <w:tblLook w:val="04A0" w:firstRow="1" w:lastRow="0" w:firstColumn="1" w:lastColumn="0" w:noHBand="0" w:noVBand="1"/>
      </w:tblPr>
      <w:tblGrid>
        <w:gridCol w:w="1227"/>
        <w:gridCol w:w="6955"/>
        <w:gridCol w:w="240"/>
        <w:gridCol w:w="7053"/>
      </w:tblGrid>
      <w:tr w:rsidR="00BD2CD7" w:rsidRPr="00BD2CD7">
        <w:tc>
          <w:tcPr>
            <w:tcW w:w="1227" w:type="dxa"/>
          </w:tcPr>
          <w:p w:rsidR="001C1378" w:rsidRPr="00BD2CD7" w:rsidRDefault="008E3CD0">
            <w:pPr>
              <w:spacing w:line="570" w:lineRule="exact"/>
              <w:ind w:rightChars="83" w:right="174"/>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附件：</w:t>
            </w:r>
          </w:p>
        </w:tc>
        <w:tc>
          <w:tcPr>
            <w:tcW w:w="7195" w:type="dxa"/>
            <w:gridSpan w:val="2"/>
          </w:tcPr>
          <w:p w:rsidR="001C1378" w:rsidRPr="00BD2CD7" w:rsidRDefault="008E3CD0">
            <w:pPr>
              <w:spacing w:line="570" w:lineRule="exact"/>
              <w:ind w:rightChars="161" w:right="338"/>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1.</w:t>
            </w:r>
            <w:r w:rsidRPr="00BD2CD7">
              <w:rPr>
                <w:rFonts w:ascii="Times New Roman" w:eastAsia="方正仿宋_GBK" w:hAnsi="Times New Roman" w:cs="Times New Roman"/>
                <w:color w:val="000000" w:themeColor="text1"/>
                <w:sz w:val="32"/>
                <w:szCs w:val="32"/>
              </w:rPr>
              <w:t>赛题原型出题要求</w:t>
            </w:r>
          </w:p>
        </w:tc>
        <w:tc>
          <w:tcPr>
            <w:tcW w:w="7053"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r>
      <w:tr w:rsidR="00BD2CD7" w:rsidRPr="00BD2CD7">
        <w:tc>
          <w:tcPr>
            <w:tcW w:w="1227" w:type="dxa"/>
          </w:tcPr>
          <w:p w:rsidR="001C1378" w:rsidRPr="00BD2CD7" w:rsidRDefault="001C1378">
            <w:pPr>
              <w:spacing w:line="570" w:lineRule="exact"/>
              <w:ind w:rightChars="161" w:right="338"/>
              <w:rPr>
                <w:rFonts w:ascii="Times New Roman" w:eastAsia="方正仿宋_GBK" w:hAnsi="Times New Roman" w:cs="Times New Roman"/>
                <w:color w:val="000000" w:themeColor="text1"/>
                <w:sz w:val="32"/>
                <w:szCs w:val="32"/>
              </w:rPr>
            </w:pPr>
          </w:p>
        </w:tc>
        <w:tc>
          <w:tcPr>
            <w:tcW w:w="7195" w:type="dxa"/>
            <w:gridSpan w:val="2"/>
          </w:tcPr>
          <w:p w:rsidR="001C1378" w:rsidRPr="00BD2CD7" w:rsidRDefault="008E3CD0">
            <w:pPr>
              <w:spacing w:line="570" w:lineRule="exact"/>
              <w:ind w:rightChars="161" w:right="338"/>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2.</w:t>
            </w:r>
            <w:r w:rsidRPr="00BD2CD7">
              <w:rPr>
                <w:rFonts w:ascii="Times New Roman" w:eastAsia="方正仿宋_GBK" w:hAnsi="Times New Roman" w:cs="Times New Roman"/>
                <w:color w:val="000000" w:themeColor="text1"/>
                <w:sz w:val="32"/>
                <w:szCs w:val="32"/>
              </w:rPr>
              <w:t>赛题原型反馈表</w:t>
            </w:r>
          </w:p>
        </w:tc>
        <w:tc>
          <w:tcPr>
            <w:tcW w:w="7053"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r>
      <w:tr w:rsidR="00BD2CD7" w:rsidRPr="00BD2CD7">
        <w:trPr>
          <w:trHeight w:val="2175"/>
        </w:trPr>
        <w:tc>
          <w:tcPr>
            <w:tcW w:w="1227" w:type="dxa"/>
          </w:tcPr>
          <w:p w:rsidR="001C1378" w:rsidRPr="00BD2CD7" w:rsidRDefault="001C1378">
            <w:pPr>
              <w:spacing w:line="570" w:lineRule="exact"/>
              <w:ind w:rightChars="161" w:right="338"/>
              <w:rPr>
                <w:rFonts w:ascii="Times New Roman" w:eastAsia="方正仿宋_GBK" w:hAnsi="Times New Roman" w:cs="Times New Roman"/>
                <w:color w:val="000000" w:themeColor="text1"/>
                <w:sz w:val="32"/>
                <w:szCs w:val="32"/>
              </w:rPr>
            </w:pPr>
          </w:p>
        </w:tc>
        <w:tc>
          <w:tcPr>
            <w:tcW w:w="6955" w:type="dxa"/>
          </w:tcPr>
          <w:p w:rsidR="001C1378" w:rsidRPr="00BD2CD7" w:rsidRDefault="001C1378">
            <w:pPr>
              <w:spacing w:line="570" w:lineRule="exact"/>
              <w:ind w:rightChars="161" w:right="338"/>
              <w:rPr>
                <w:rFonts w:ascii="Times New Roman" w:eastAsia="方正仿宋_GBK" w:hAnsi="Times New Roman" w:cs="Times New Roman"/>
                <w:color w:val="000000" w:themeColor="text1"/>
                <w:sz w:val="32"/>
                <w:szCs w:val="32"/>
              </w:rPr>
            </w:pPr>
          </w:p>
        </w:tc>
        <w:tc>
          <w:tcPr>
            <w:tcW w:w="240" w:type="dxa"/>
          </w:tcPr>
          <w:p w:rsidR="001C1378" w:rsidRPr="00BD2CD7" w:rsidRDefault="001C1378">
            <w:pPr>
              <w:spacing w:line="570" w:lineRule="exact"/>
              <w:ind w:rightChars="161" w:right="338"/>
              <w:rPr>
                <w:rFonts w:ascii="Times New Roman" w:eastAsia="方正仿宋_GBK" w:hAnsi="Times New Roman" w:cs="Times New Roman"/>
                <w:color w:val="000000" w:themeColor="text1"/>
                <w:sz w:val="32"/>
                <w:szCs w:val="32"/>
              </w:rPr>
            </w:pPr>
          </w:p>
        </w:tc>
        <w:tc>
          <w:tcPr>
            <w:tcW w:w="7053"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r>
      <w:tr w:rsidR="00BD2CD7" w:rsidRPr="00BD2CD7">
        <w:trPr>
          <w:trHeight w:val="660"/>
        </w:trPr>
        <w:tc>
          <w:tcPr>
            <w:tcW w:w="1227"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c>
          <w:tcPr>
            <w:tcW w:w="6955" w:type="dxa"/>
          </w:tcPr>
          <w:p w:rsidR="001C1378" w:rsidRPr="00BD2CD7" w:rsidRDefault="008E3CD0">
            <w:pPr>
              <w:spacing w:line="570" w:lineRule="exact"/>
              <w:jc w:val="center"/>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中国软件杯</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大学生软件设计大赛组委会</w:t>
            </w:r>
          </w:p>
        </w:tc>
        <w:tc>
          <w:tcPr>
            <w:tcW w:w="240"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c>
          <w:tcPr>
            <w:tcW w:w="7053"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r>
      <w:tr w:rsidR="00BD2CD7" w:rsidRPr="00BD2CD7">
        <w:tc>
          <w:tcPr>
            <w:tcW w:w="1227"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c>
          <w:tcPr>
            <w:tcW w:w="6955" w:type="dxa"/>
          </w:tcPr>
          <w:p w:rsidR="001C1378" w:rsidRPr="00BD2CD7" w:rsidRDefault="008E3CD0" w:rsidP="002E7228">
            <w:pPr>
              <w:spacing w:line="570" w:lineRule="exact"/>
              <w:jc w:val="center"/>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2023</w:t>
            </w:r>
            <w:r w:rsidRPr="00BD2CD7">
              <w:rPr>
                <w:rFonts w:ascii="Times New Roman" w:eastAsia="方正仿宋_GBK" w:hAnsi="Times New Roman" w:cs="Times New Roman"/>
                <w:color w:val="000000" w:themeColor="text1"/>
                <w:sz w:val="32"/>
                <w:szCs w:val="32"/>
              </w:rPr>
              <w:t>年</w:t>
            </w:r>
            <w:r w:rsidRPr="00BD2CD7">
              <w:rPr>
                <w:rFonts w:ascii="Times New Roman" w:eastAsia="方正仿宋_GBK" w:hAnsi="Times New Roman" w:cs="Times New Roman"/>
                <w:color w:val="000000" w:themeColor="text1"/>
                <w:sz w:val="32"/>
                <w:szCs w:val="32"/>
              </w:rPr>
              <w:t>12</w:t>
            </w:r>
            <w:r w:rsidRPr="00BD2CD7">
              <w:rPr>
                <w:rFonts w:ascii="Times New Roman" w:eastAsia="方正仿宋_GBK" w:hAnsi="Times New Roman" w:cs="Times New Roman"/>
                <w:color w:val="000000" w:themeColor="text1"/>
                <w:sz w:val="32"/>
                <w:szCs w:val="32"/>
              </w:rPr>
              <w:t>月</w:t>
            </w:r>
            <w:r w:rsidR="002E7228" w:rsidRPr="00BD2CD7">
              <w:rPr>
                <w:rFonts w:ascii="Times New Roman" w:eastAsia="方正仿宋_GBK" w:hAnsi="Times New Roman" w:cs="Times New Roman"/>
                <w:color w:val="000000" w:themeColor="text1"/>
                <w:sz w:val="32"/>
                <w:szCs w:val="32"/>
              </w:rPr>
              <w:t>4</w:t>
            </w:r>
            <w:r w:rsidRPr="00BD2CD7">
              <w:rPr>
                <w:rFonts w:ascii="Times New Roman" w:eastAsia="方正仿宋_GBK" w:hAnsi="Times New Roman" w:cs="Times New Roman"/>
                <w:color w:val="000000" w:themeColor="text1"/>
                <w:sz w:val="32"/>
                <w:szCs w:val="32"/>
              </w:rPr>
              <w:t>日</w:t>
            </w:r>
          </w:p>
        </w:tc>
        <w:tc>
          <w:tcPr>
            <w:tcW w:w="240"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c>
          <w:tcPr>
            <w:tcW w:w="7053" w:type="dxa"/>
          </w:tcPr>
          <w:p w:rsidR="001C1378" w:rsidRPr="00BD2CD7" w:rsidRDefault="001C1378">
            <w:pPr>
              <w:spacing w:line="570" w:lineRule="exact"/>
              <w:rPr>
                <w:rFonts w:ascii="Times New Roman" w:eastAsia="方正仿宋_GBK" w:hAnsi="Times New Roman" w:cs="Times New Roman"/>
                <w:color w:val="000000" w:themeColor="text1"/>
                <w:sz w:val="32"/>
                <w:szCs w:val="32"/>
              </w:rPr>
            </w:pPr>
          </w:p>
        </w:tc>
      </w:tr>
    </w:tbl>
    <w:p w:rsidR="001C1378" w:rsidRPr="00BD2CD7" w:rsidRDefault="001C1378">
      <w:pPr>
        <w:ind w:firstLine="640"/>
        <w:rPr>
          <w:rFonts w:ascii="Times New Roman" w:eastAsia="方正仿宋_GBK" w:hAnsi="Times New Roman" w:cs="Times New Roman"/>
          <w:color w:val="000000" w:themeColor="text1"/>
          <w:sz w:val="32"/>
          <w:szCs w:val="32"/>
        </w:rPr>
        <w:sectPr w:rsidR="001C1378" w:rsidRPr="00BD2CD7">
          <w:footerReference w:type="default" r:id="rId8"/>
          <w:pgSz w:w="11906" w:h="16838"/>
          <w:pgMar w:top="1758" w:right="1531" w:bottom="1985" w:left="1531" w:header="851" w:footer="992" w:gutter="0"/>
          <w:cols w:space="425"/>
          <w:docGrid w:type="lines" w:linePitch="312"/>
        </w:sectPr>
      </w:pPr>
    </w:p>
    <w:p w:rsidR="001C1378" w:rsidRPr="00BD2CD7" w:rsidRDefault="008E3CD0">
      <w:pPr>
        <w:spacing w:line="590" w:lineRule="exact"/>
        <w:ind w:firstLineChars="50" w:firstLine="160"/>
        <w:rPr>
          <w:rFonts w:ascii="方正黑体_GBK" w:eastAsia="方正黑体_GBK" w:hAnsi="宋体"/>
          <w:color w:val="000000" w:themeColor="text1"/>
          <w:sz w:val="32"/>
          <w:szCs w:val="32"/>
        </w:rPr>
      </w:pPr>
      <w:r w:rsidRPr="00BD2CD7">
        <w:rPr>
          <w:rFonts w:ascii="方正黑体_GBK" w:eastAsia="方正黑体_GBK" w:hAnsi="宋体" w:hint="eastAsia"/>
          <w:color w:val="000000" w:themeColor="text1"/>
          <w:sz w:val="32"/>
          <w:szCs w:val="32"/>
        </w:rPr>
        <w:lastRenderedPageBreak/>
        <w:t>附件</w:t>
      </w:r>
      <w:r w:rsidRPr="00BD2CD7">
        <w:rPr>
          <w:rFonts w:ascii="Times New Roman" w:eastAsia="方正黑体_GBK" w:hAnsi="Times New Roman" w:cs="Times New Roman"/>
          <w:color w:val="000000" w:themeColor="text1"/>
          <w:sz w:val="32"/>
          <w:szCs w:val="32"/>
        </w:rPr>
        <w:t>1</w:t>
      </w:r>
    </w:p>
    <w:p w:rsidR="001C1378" w:rsidRPr="00BD2CD7" w:rsidRDefault="001C1378">
      <w:pPr>
        <w:spacing w:line="590" w:lineRule="exact"/>
        <w:ind w:firstLineChars="50" w:firstLine="160"/>
        <w:rPr>
          <w:rFonts w:ascii="宋体" w:hAnsi="宋体"/>
          <w:color w:val="000000" w:themeColor="text1"/>
          <w:sz w:val="32"/>
          <w:szCs w:val="32"/>
        </w:rPr>
      </w:pPr>
    </w:p>
    <w:p w:rsidR="001C1378" w:rsidRPr="00BD2CD7" w:rsidRDefault="008E3CD0">
      <w:pPr>
        <w:spacing w:line="590" w:lineRule="exact"/>
        <w:jc w:val="center"/>
        <w:rPr>
          <w:rFonts w:ascii="Times New Roman" w:eastAsia="方正小标宋_GBK" w:hAnsi="Times New Roman" w:cs="Times New Roman"/>
          <w:bCs/>
          <w:color w:val="000000" w:themeColor="text1"/>
          <w:sz w:val="44"/>
          <w:szCs w:val="44"/>
        </w:rPr>
      </w:pPr>
      <w:r w:rsidRPr="00BD2CD7">
        <w:rPr>
          <w:rFonts w:ascii="Times New Roman" w:eastAsia="方正小标宋_GBK" w:hAnsi="Times New Roman" w:cs="Times New Roman"/>
          <w:bCs/>
          <w:color w:val="000000" w:themeColor="text1"/>
          <w:sz w:val="44"/>
          <w:szCs w:val="44"/>
        </w:rPr>
        <w:t>第十三届</w:t>
      </w:r>
      <w:r w:rsidRPr="00BD2CD7">
        <w:rPr>
          <w:rFonts w:ascii="Times New Roman" w:eastAsia="方正小标宋_GBK" w:hAnsi="Times New Roman" w:cs="Times New Roman"/>
          <w:bCs/>
          <w:color w:val="000000" w:themeColor="text1"/>
          <w:sz w:val="44"/>
          <w:szCs w:val="44"/>
        </w:rPr>
        <w:t>“</w:t>
      </w:r>
      <w:r w:rsidRPr="00BD2CD7">
        <w:rPr>
          <w:rFonts w:ascii="Times New Roman" w:eastAsia="方正小标宋_GBK" w:hAnsi="Times New Roman" w:cs="Times New Roman"/>
          <w:bCs/>
          <w:color w:val="000000" w:themeColor="text1"/>
          <w:sz w:val="44"/>
          <w:szCs w:val="44"/>
        </w:rPr>
        <w:t>中国软件杯</w:t>
      </w:r>
      <w:r w:rsidRPr="00BD2CD7">
        <w:rPr>
          <w:rFonts w:ascii="Times New Roman" w:eastAsia="方正小标宋_GBK" w:hAnsi="Times New Roman" w:cs="Times New Roman"/>
          <w:bCs/>
          <w:color w:val="000000" w:themeColor="text1"/>
          <w:sz w:val="44"/>
          <w:szCs w:val="44"/>
        </w:rPr>
        <w:t>”</w:t>
      </w:r>
      <w:r w:rsidRPr="00BD2CD7">
        <w:rPr>
          <w:rFonts w:ascii="Times New Roman" w:eastAsia="方正小标宋_GBK" w:hAnsi="Times New Roman" w:cs="Times New Roman"/>
          <w:bCs/>
          <w:color w:val="000000" w:themeColor="text1"/>
          <w:sz w:val="44"/>
          <w:szCs w:val="44"/>
        </w:rPr>
        <w:t>大学生软件设计大赛</w:t>
      </w:r>
    </w:p>
    <w:p w:rsidR="001C1378" w:rsidRPr="00BD2CD7" w:rsidRDefault="008E3CD0">
      <w:pPr>
        <w:spacing w:line="590" w:lineRule="exact"/>
        <w:jc w:val="center"/>
        <w:rPr>
          <w:rFonts w:ascii="Times New Roman" w:eastAsia="方正小标宋_GBK" w:hAnsi="Times New Roman" w:cs="Times New Roman"/>
          <w:b/>
          <w:color w:val="000000" w:themeColor="text1"/>
          <w:sz w:val="44"/>
          <w:szCs w:val="44"/>
        </w:rPr>
      </w:pPr>
      <w:r w:rsidRPr="00BD2CD7">
        <w:rPr>
          <w:rFonts w:ascii="Times New Roman" w:eastAsia="方正小标宋_GBK" w:hAnsi="Times New Roman" w:cs="Times New Roman"/>
          <w:bCs/>
          <w:color w:val="000000" w:themeColor="text1"/>
          <w:sz w:val="44"/>
          <w:szCs w:val="44"/>
        </w:rPr>
        <w:t>赛题原型出题要求</w:t>
      </w:r>
    </w:p>
    <w:p w:rsidR="001C1378" w:rsidRPr="00BD2CD7" w:rsidRDefault="001C1378">
      <w:pPr>
        <w:spacing w:line="590" w:lineRule="exact"/>
        <w:ind w:firstLineChars="200" w:firstLine="640"/>
        <w:rPr>
          <w:rFonts w:ascii="黑体" w:eastAsia="黑体" w:hAnsi="黑体" w:cs="黑体"/>
          <w:bCs/>
          <w:color w:val="000000" w:themeColor="text1"/>
          <w:sz w:val="32"/>
          <w:szCs w:val="32"/>
        </w:rPr>
      </w:pPr>
    </w:p>
    <w:p w:rsidR="001C1378" w:rsidRPr="00BD2CD7" w:rsidRDefault="008E3CD0">
      <w:pPr>
        <w:spacing w:line="590" w:lineRule="exact"/>
        <w:ind w:firstLineChars="200" w:firstLine="640"/>
        <w:rPr>
          <w:rFonts w:ascii="方正黑体_GBK" w:eastAsia="方正黑体_GBK" w:hAnsi="黑体" w:cs="黑体"/>
          <w:bCs/>
          <w:color w:val="000000" w:themeColor="text1"/>
          <w:sz w:val="32"/>
          <w:szCs w:val="32"/>
        </w:rPr>
      </w:pPr>
      <w:r w:rsidRPr="00BD2CD7">
        <w:rPr>
          <w:rFonts w:ascii="方正黑体_GBK" w:eastAsia="方正黑体_GBK" w:hAnsi="黑体" w:cs="黑体" w:hint="eastAsia"/>
          <w:bCs/>
          <w:color w:val="000000" w:themeColor="text1"/>
          <w:sz w:val="32"/>
          <w:szCs w:val="32"/>
        </w:rPr>
        <w:t>一、内容</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结合应用需求和技术发展趋势、热点，提出赛题原型，包活出题方向覆盖基础软件、工业软件、新兴软件等，覆盖操作系统、编程语言、编译器、建模工具、开发测试工具、计算机辅助设计、计算机辅助工程、计算机辅助制造、产品数据管理、可编译逻辑控制器、实时优化系统等关键软件，以及云计算、大数据、人工智能、未来机器人、区块链、虚拟现实等重点应用。本届大赛将根据产业发展趋势，考虑设置</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工业软件创新</w:t>
      </w:r>
      <w:r w:rsidRPr="00BD2CD7">
        <w:rPr>
          <w:rFonts w:ascii="Times New Roman" w:eastAsia="方正仿宋_GBK" w:hAnsi="Times New Roman" w:cs="Times New Roman"/>
          <w:color w:val="000000" w:themeColor="text1"/>
          <w:sz w:val="32"/>
          <w:szCs w:val="32"/>
        </w:rPr>
        <w:t xml:space="preserve">” </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自动驾驶软件应用</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信息技术应用创新</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人工智能</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等专项赛。具体要求如下：</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（一）鼓励企业与高校联合出题，题目需求描述通俗易懂</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（二）赛题采用百分制，明确开发文档</w:t>
      </w:r>
      <w:proofErr w:type="gramStart"/>
      <w:r w:rsidRPr="00BD2CD7">
        <w:rPr>
          <w:rFonts w:ascii="Times New Roman" w:eastAsia="方正仿宋_GBK" w:hAnsi="Times New Roman" w:cs="Times New Roman"/>
          <w:color w:val="000000" w:themeColor="text1"/>
          <w:sz w:val="32"/>
          <w:szCs w:val="32"/>
        </w:rPr>
        <w:t>分值占</w:t>
      </w:r>
      <w:proofErr w:type="gramEnd"/>
      <w:r w:rsidRPr="00BD2CD7">
        <w:rPr>
          <w:rFonts w:ascii="Times New Roman" w:eastAsia="方正仿宋_GBK" w:hAnsi="Times New Roman" w:cs="Times New Roman"/>
          <w:color w:val="000000" w:themeColor="text1"/>
          <w:sz w:val="32"/>
          <w:szCs w:val="32"/>
        </w:rPr>
        <w:t>比不少于</w:t>
      </w:r>
      <w:r w:rsidRPr="00BD2CD7">
        <w:rPr>
          <w:rFonts w:ascii="Times New Roman" w:eastAsia="方正仿宋_GBK" w:hAnsi="Times New Roman" w:cs="Times New Roman"/>
          <w:color w:val="000000" w:themeColor="text1"/>
          <w:sz w:val="32"/>
          <w:szCs w:val="32"/>
        </w:rPr>
        <w:t>5%</w:t>
      </w:r>
      <w:r w:rsidRPr="00BD2CD7">
        <w:rPr>
          <w:rFonts w:ascii="Times New Roman" w:eastAsia="方正仿宋_GBK" w:hAnsi="Times New Roman" w:cs="Times New Roman"/>
          <w:color w:val="000000" w:themeColor="text1"/>
          <w:sz w:val="32"/>
          <w:szCs w:val="32"/>
        </w:rPr>
        <w:t>，设置创新性加分项，鼓励创新。根据使用软件开发环境、开发工具、数据库、科学计算与工具等软件的国产化程度，可适度加分</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（三）难易适中，各评分项力求能够有效区分作品档次，评价指标能客观界定，最大程度避免主观评价对选手作品的影响；各评分项所占比例明确，以便学生把握重点</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lastRenderedPageBreak/>
        <w:t>（四）题目应明确开发环境、设备的要求，适当避免使用特殊的或需另行购买的开发设备和环境（如确有特殊需求，出题企业应可自主提供或给出联系第三方企业给予支持的途径）</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（五）命题时根据职业教育类院校和本科及以上学生的不同培养模式进行分组命题，标明分组类别</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（六）题目实用具有实用价值并紧贴当前技术发展热点，同时考虑学生的兴趣，以激发学生的创作热情</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（七）命题时，要求参赛选手在作品中标明使用开源软件部分以及国产软件开发环境、开发工具、操作系统、数据库、工具软件或应用软件等，并标明出处；要求学生重视开发文档，必须提交</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相关文档</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（包括但不仅限于《需求分析说明书》《设计说明书》《测试说明书》以及《软件使用说明书》等）</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（八）初赛由专家远程评测，要求无远程评测条件的赛题参赛作品重视通过视频和解说的形式展示</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（九）请勿将企业申请的科研项目直接复制为赛题</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（十）请勿提交在其他赛事的发布过的比赛题目</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（十一）鼓励选手创新，赛题应避免参赛选手承担大量繁琐、无技术含量的开发工作</w:t>
      </w:r>
      <w:r w:rsidRPr="00BD2CD7">
        <w:rPr>
          <w:rFonts w:ascii="Times New Roman" w:eastAsia="方正仿宋_GBK" w:hAnsi="Times New Roman" w:cs="Times New Roman" w:hint="eastAsia"/>
          <w:color w:val="000000" w:themeColor="text1"/>
          <w:sz w:val="32"/>
          <w:szCs w:val="32"/>
        </w:rPr>
        <w:t>。</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（十二）其他企业认为需注明的问题。</w:t>
      </w:r>
    </w:p>
    <w:p w:rsidR="001C1378" w:rsidRPr="00BD2CD7" w:rsidRDefault="008E3CD0">
      <w:pPr>
        <w:spacing w:line="590" w:lineRule="exact"/>
        <w:ind w:firstLineChars="200" w:firstLine="640"/>
        <w:rPr>
          <w:rFonts w:ascii="方正黑体_GBK" w:eastAsia="方正黑体_GBK" w:hAnsi="黑体" w:cs="黑体"/>
          <w:bCs/>
          <w:color w:val="000000" w:themeColor="text1"/>
          <w:sz w:val="32"/>
          <w:szCs w:val="32"/>
        </w:rPr>
      </w:pPr>
      <w:r w:rsidRPr="00BD2CD7">
        <w:rPr>
          <w:rFonts w:ascii="方正黑体_GBK" w:eastAsia="方正黑体_GBK" w:hAnsi="黑体" w:cs="黑体" w:hint="eastAsia"/>
          <w:bCs/>
          <w:color w:val="000000" w:themeColor="text1"/>
          <w:sz w:val="32"/>
          <w:szCs w:val="32"/>
        </w:rPr>
        <w:t>二、工作量要求</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按赛制要求，每组不超过</w:t>
      </w:r>
      <w:r w:rsidRPr="00BD2CD7">
        <w:rPr>
          <w:rFonts w:ascii="Times New Roman" w:eastAsia="方正仿宋_GBK" w:hAnsi="Times New Roman" w:cs="Times New Roman"/>
          <w:color w:val="000000" w:themeColor="text1"/>
          <w:sz w:val="32"/>
          <w:szCs w:val="32"/>
        </w:rPr>
        <w:t>3</w:t>
      </w:r>
      <w:r w:rsidRPr="00BD2CD7">
        <w:rPr>
          <w:rFonts w:ascii="Times New Roman" w:eastAsia="方正仿宋_GBK" w:hAnsi="Times New Roman" w:cs="Times New Roman"/>
          <w:color w:val="000000" w:themeColor="text1"/>
          <w:sz w:val="32"/>
          <w:szCs w:val="32"/>
        </w:rPr>
        <w:t>名队员，设置赛题工作量时考虑不超过</w:t>
      </w:r>
      <w:r w:rsidRPr="00BD2CD7">
        <w:rPr>
          <w:rFonts w:ascii="Times New Roman" w:eastAsia="方正仿宋_GBK" w:hAnsi="Times New Roman" w:cs="Times New Roman"/>
          <w:color w:val="000000" w:themeColor="text1"/>
          <w:sz w:val="32"/>
          <w:szCs w:val="32"/>
        </w:rPr>
        <w:t>3</w:t>
      </w:r>
      <w:r w:rsidRPr="00BD2CD7">
        <w:rPr>
          <w:rFonts w:ascii="Times New Roman" w:eastAsia="方正仿宋_GBK" w:hAnsi="Times New Roman" w:cs="Times New Roman"/>
          <w:color w:val="000000" w:themeColor="text1"/>
          <w:sz w:val="32"/>
          <w:szCs w:val="32"/>
        </w:rPr>
        <w:t>名高职</w:t>
      </w:r>
      <w:r w:rsidRPr="00BD2CD7">
        <w:rPr>
          <w:rFonts w:ascii="Times New Roman" w:eastAsia="方正仿宋_GBK" w:hAnsi="Times New Roman" w:cs="Times New Roman"/>
          <w:color w:val="000000" w:themeColor="text1"/>
          <w:sz w:val="32"/>
          <w:szCs w:val="32"/>
        </w:rPr>
        <w:t>/</w:t>
      </w:r>
      <w:r w:rsidRPr="00BD2CD7">
        <w:rPr>
          <w:rFonts w:ascii="Times New Roman" w:eastAsia="方正仿宋_GBK" w:hAnsi="Times New Roman" w:cs="Times New Roman"/>
          <w:color w:val="000000" w:themeColor="text1"/>
          <w:sz w:val="32"/>
          <w:szCs w:val="32"/>
        </w:rPr>
        <w:t>本科学生或研究生团队，通过团队分工协作，</w:t>
      </w:r>
      <w:r w:rsidRPr="00BD2CD7">
        <w:rPr>
          <w:rFonts w:ascii="Times New Roman" w:eastAsia="方正仿宋_GBK" w:hAnsi="Times New Roman" w:cs="Times New Roman"/>
          <w:color w:val="000000" w:themeColor="text1"/>
          <w:sz w:val="32"/>
          <w:szCs w:val="32"/>
        </w:rPr>
        <w:lastRenderedPageBreak/>
        <w:t>可在</w:t>
      </w:r>
      <w:r w:rsidRPr="00BD2CD7">
        <w:rPr>
          <w:rFonts w:ascii="Times New Roman" w:eastAsia="方正仿宋_GBK" w:hAnsi="Times New Roman" w:cs="Times New Roman"/>
          <w:color w:val="000000" w:themeColor="text1"/>
          <w:sz w:val="32"/>
          <w:szCs w:val="32"/>
        </w:rPr>
        <w:t>3</w:t>
      </w:r>
      <w:r w:rsidRPr="00BD2CD7">
        <w:rPr>
          <w:rFonts w:ascii="Times New Roman" w:eastAsia="方正仿宋_GBK" w:hAnsi="Times New Roman" w:cs="Times New Roman"/>
          <w:color w:val="000000" w:themeColor="text1"/>
          <w:sz w:val="32"/>
          <w:szCs w:val="32"/>
        </w:rPr>
        <w:t>个时间内完成开发。</w:t>
      </w:r>
    </w:p>
    <w:p w:rsidR="001C1378" w:rsidRPr="00BD2CD7" w:rsidRDefault="008E3CD0">
      <w:pPr>
        <w:spacing w:line="590" w:lineRule="exact"/>
        <w:ind w:firstLineChars="200" w:firstLine="640"/>
        <w:rPr>
          <w:rFonts w:ascii="方正黑体_GBK" w:eastAsia="方正黑体_GBK" w:hAnsi="黑体" w:cs="黑体"/>
          <w:bCs/>
          <w:color w:val="000000" w:themeColor="text1"/>
          <w:sz w:val="32"/>
          <w:szCs w:val="32"/>
        </w:rPr>
      </w:pPr>
      <w:r w:rsidRPr="00BD2CD7">
        <w:rPr>
          <w:rFonts w:ascii="方正黑体_GBK" w:eastAsia="方正黑体_GBK" w:hAnsi="黑体" w:cs="黑体" w:hint="eastAsia"/>
          <w:bCs/>
          <w:color w:val="000000" w:themeColor="text1"/>
          <w:sz w:val="32"/>
          <w:szCs w:val="32"/>
        </w:rPr>
        <w:t>三、评审要求</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hint="eastAsia"/>
          <w:color w:val="000000" w:themeColor="text1"/>
          <w:sz w:val="32"/>
          <w:szCs w:val="32"/>
        </w:rPr>
        <w:t>能够给出明确的评审标准，比如功能要求、性能指标等，便于学生和评委掌握。</w:t>
      </w:r>
    </w:p>
    <w:p w:rsidR="001C1378" w:rsidRPr="00BD2CD7" w:rsidRDefault="008E3CD0">
      <w:pPr>
        <w:spacing w:line="590" w:lineRule="exact"/>
        <w:ind w:firstLineChars="200" w:firstLine="640"/>
        <w:rPr>
          <w:rFonts w:ascii="方正黑体_GBK" w:eastAsia="方正黑体_GBK" w:hAnsi="黑体" w:cs="黑体"/>
          <w:bCs/>
          <w:color w:val="000000" w:themeColor="text1"/>
          <w:sz w:val="32"/>
          <w:szCs w:val="32"/>
        </w:rPr>
      </w:pPr>
      <w:r w:rsidRPr="00BD2CD7">
        <w:rPr>
          <w:rFonts w:ascii="方正黑体_GBK" w:eastAsia="方正黑体_GBK" w:hAnsi="黑体" w:cs="黑体" w:hint="eastAsia"/>
          <w:bCs/>
          <w:color w:val="000000" w:themeColor="text1"/>
          <w:sz w:val="32"/>
          <w:szCs w:val="32"/>
        </w:rPr>
        <w:t>四、测试要求</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hint="eastAsia"/>
          <w:color w:val="000000" w:themeColor="text1"/>
          <w:sz w:val="32"/>
          <w:szCs w:val="32"/>
        </w:rPr>
        <w:t>包括测试条件、测试示例、测试数据等。</w:t>
      </w:r>
    </w:p>
    <w:p w:rsidR="001C1378" w:rsidRPr="00BD2CD7" w:rsidRDefault="008E3CD0">
      <w:pPr>
        <w:spacing w:line="590" w:lineRule="exact"/>
        <w:ind w:firstLineChars="200" w:firstLine="640"/>
        <w:rPr>
          <w:rFonts w:ascii="方正黑体_GBK" w:eastAsia="方正黑体_GBK" w:hAnsi="黑体" w:cs="黑体"/>
          <w:bCs/>
          <w:color w:val="000000" w:themeColor="text1"/>
          <w:sz w:val="32"/>
          <w:szCs w:val="32"/>
        </w:rPr>
      </w:pPr>
      <w:r w:rsidRPr="00BD2CD7">
        <w:rPr>
          <w:rFonts w:ascii="方正黑体_GBK" w:eastAsia="方正黑体_GBK" w:hAnsi="黑体" w:cs="黑体" w:hint="eastAsia"/>
          <w:bCs/>
          <w:color w:val="000000" w:themeColor="text1"/>
          <w:sz w:val="32"/>
          <w:szCs w:val="32"/>
        </w:rPr>
        <w:t>五、答疑及其他</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（一）赛题一旦入选，在大赛报名正式启动以后，出题单位需要推荐至少</w:t>
      </w:r>
      <w:r w:rsidRPr="00BD2CD7">
        <w:rPr>
          <w:rFonts w:ascii="Times New Roman" w:eastAsia="方正仿宋_GBK" w:hAnsi="Times New Roman" w:cs="Times New Roman"/>
          <w:color w:val="000000" w:themeColor="text1"/>
          <w:sz w:val="32"/>
          <w:szCs w:val="32"/>
        </w:rPr>
        <w:t>1</w:t>
      </w:r>
      <w:r w:rsidRPr="00BD2CD7">
        <w:rPr>
          <w:rFonts w:ascii="Times New Roman" w:eastAsia="方正仿宋_GBK" w:hAnsi="Times New Roman" w:cs="Times New Roman"/>
          <w:color w:val="000000" w:themeColor="text1"/>
          <w:sz w:val="32"/>
          <w:szCs w:val="32"/>
        </w:rPr>
        <w:t>名专家（最好为本赛题的出题专家）作为本赛题的答疑专家，可通过答疑</w:t>
      </w:r>
      <w:r w:rsidRPr="00BD2CD7">
        <w:rPr>
          <w:rFonts w:ascii="Times New Roman" w:eastAsia="方正仿宋_GBK" w:hAnsi="Times New Roman" w:cs="Times New Roman"/>
          <w:color w:val="000000" w:themeColor="text1"/>
          <w:sz w:val="32"/>
          <w:szCs w:val="32"/>
        </w:rPr>
        <w:t>QQ</w:t>
      </w:r>
      <w:r w:rsidRPr="00BD2CD7">
        <w:rPr>
          <w:rFonts w:ascii="Times New Roman" w:eastAsia="方正仿宋_GBK" w:hAnsi="Times New Roman" w:cs="Times New Roman"/>
          <w:color w:val="000000" w:themeColor="text1"/>
          <w:sz w:val="32"/>
          <w:szCs w:val="32"/>
        </w:rPr>
        <w:t>群、</w:t>
      </w:r>
      <w:proofErr w:type="gramStart"/>
      <w:r w:rsidRPr="00BD2CD7">
        <w:rPr>
          <w:rFonts w:ascii="Times New Roman" w:eastAsia="方正仿宋_GBK" w:hAnsi="Times New Roman" w:cs="Times New Roman"/>
          <w:color w:val="000000" w:themeColor="text1"/>
          <w:sz w:val="32"/>
          <w:szCs w:val="32"/>
        </w:rPr>
        <w:t>微信群</w:t>
      </w:r>
      <w:proofErr w:type="gramEnd"/>
      <w:r w:rsidRPr="00BD2CD7">
        <w:rPr>
          <w:rFonts w:ascii="Times New Roman" w:eastAsia="方正仿宋_GBK" w:hAnsi="Times New Roman" w:cs="Times New Roman"/>
          <w:color w:val="000000" w:themeColor="text1"/>
          <w:sz w:val="32"/>
          <w:szCs w:val="32"/>
        </w:rPr>
        <w:t>、邮件、电话等途径及时回复参赛选手关于赛题的疑问；</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（二）赛题发布后，鼓励出题单位向学生分享与赛题有关赛题的学习材料，并免费开展相关技术培训；</w:t>
      </w:r>
    </w:p>
    <w:p w:rsidR="001C1378" w:rsidRPr="00BD2CD7" w:rsidRDefault="008E3CD0">
      <w:pPr>
        <w:spacing w:line="590" w:lineRule="exact"/>
        <w:ind w:firstLineChars="200" w:firstLine="640"/>
        <w:rPr>
          <w:rFonts w:ascii="Times New Roman" w:eastAsia="方正仿宋_GBK" w:hAnsi="Times New Roman" w:cs="Times New Roman"/>
          <w:color w:val="000000" w:themeColor="text1"/>
          <w:sz w:val="32"/>
          <w:szCs w:val="32"/>
        </w:rPr>
      </w:pPr>
      <w:r w:rsidRPr="00BD2CD7">
        <w:rPr>
          <w:rFonts w:ascii="Times New Roman" w:eastAsia="方正仿宋_GBK" w:hAnsi="Times New Roman" w:cs="Times New Roman"/>
          <w:color w:val="000000" w:themeColor="text1"/>
          <w:sz w:val="32"/>
          <w:szCs w:val="32"/>
        </w:rPr>
        <w:t>（三）大赛为面向全国高校在校学生（含高职）的公益性赛事，大赛参与单位全程不得以任何名义向参赛选手收取参赛费用。</w:t>
      </w:r>
    </w:p>
    <w:p w:rsidR="001C1378" w:rsidRPr="00BD2CD7" w:rsidRDefault="001C1378">
      <w:pPr>
        <w:rPr>
          <w:rFonts w:ascii="宋体" w:hAnsi="宋体"/>
          <w:color w:val="000000" w:themeColor="text1"/>
          <w:sz w:val="32"/>
          <w:szCs w:val="28"/>
        </w:rPr>
      </w:pPr>
    </w:p>
    <w:p w:rsidR="001C1378" w:rsidRPr="00BD2CD7" w:rsidRDefault="001C1378">
      <w:pPr>
        <w:rPr>
          <w:rFonts w:ascii="宋体" w:hAnsi="宋体"/>
          <w:color w:val="000000" w:themeColor="text1"/>
          <w:sz w:val="32"/>
          <w:szCs w:val="28"/>
        </w:rPr>
      </w:pPr>
    </w:p>
    <w:p w:rsidR="001C1378" w:rsidRPr="00BD2CD7" w:rsidRDefault="001C1378">
      <w:pPr>
        <w:rPr>
          <w:rFonts w:ascii="宋体" w:hAnsi="宋体"/>
          <w:color w:val="000000" w:themeColor="text1"/>
          <w:sz w:val="32"/>
          <w:szCs w:val="28"/>
        </w:rPr>
      </w:pPr>
    </w:p>
    <w:p w:rsidR="001C1378" w:rsidRPr="00BD2CD7" w:rsidRDefault="001C1378">
      <w:pPr>
        <w:rPr>
          <w:rFonts w:ascii="宋体" w:hAnsi="宋体"/>
          <w:color w:val="000000" w:themeColor="text1"/>
          <w:sz w:val="32"/>
          <w:szCs w:val="28"/>
        </w:rPr>
      </w:pPr>
    </w:p>
    <w:p w:rsidR="001C1378" w:rsidRPr="00BD2CD7" w:rsidRDefault="001C1378">
      <w:pPr>
        <w:rPr>
          <w:rFonts w:ascii="宋体" w:hAnsi="宋体"/>
          <w:color w:val="000000" w:themeColor="text1"/>
          <w:sz w:val="32"/>
          <w:szCs w:val="28"/>
        </w:rPr>
      </w:pPr>
    </w:p>
    <w:p w:rsidR="001C1378" w:rsidRPr="00BD2CD7" w:rsidRDefault="001C1378">
      <w:pPr>
        <w:rPr>
          <w:rFonts w:ascii="宋体" w:hAnsi="宋体"/>
          <w:color w:val="000000" w:themeColor="text1"/>
          <w:sz w:val="32"/>
          <w:szCs w:val="28"/>
        </w:rPr>
      </w:pPr>
    </w:p>
    <w:p w:rsidR="001C1378" w:rsidRPr="00BD2CD7" w:rsidRDefault="008E3CD0">
      <w:pPr>
        <w:rPr>
          <w:rFonts w:ascii="Times New Roman" w:eastAsia="方正黑体_GBK" w:hAnsi="Times New Roman" w:cs="Times New Roman"/>
          <w:color w:val="000000" w:themeColor="text1"/>
          <w:sz w:val="32"/>
          <w:szCs w:val="28"/>
        </w:rPr>
      </w:pPr>
      <w:r w:rsidRPr="00BD2CD7">
        <w:rPr>
          <w:rFonts w:ascii="Times New Roman" w:eastAsia="方正黑体_GBK" w:hAnsi="Times New Roman" w:cs="Times New Roman"/>
          <w:color w:val="000000" w:themeColor="text1"/>
          <w:sz w:val="32"/>
          <w:szCs w:val="28"/>
        </w:rPr>
        <w:lastRenderedPageBreak/>
        <w:t>附件</w:t>
      </w:r>
      <w:r w:rsidRPr="00BD2CD7">
        <w:rPr>
          <w:rFonts w:ascii="Times New Roman" w:eastAsia="方正黑体_GBK" w:hAnsi="Times New Roman" w:cs="Times New Roman"/>
          <w:color w:val="000000" w:themeColor="text1"/>
          <w:sz w:val="32"/>
          <w:szCs w:val="28"/>
        </w:rPr>
        <w:t>2</w:t>
      </w:r>
    </w:p>
    <w:p w:rsidR="001C1378" w:rsidRPr="00BD2CD7" w:rsidRDefault="001C1378">
      <w:pPr>
        <w:rPr>
          <w:rFonts w:ascii="宋体" w:hAnsi="宋体"/>
          <w:color w:val="000000" w:themeColor="text1"/>
          <w:sz w:val="32"/>
          <w:szCs w:val="28"/>
        </w:rPr>
      </w:pPr>
    </w:p>
    <w:p w:rsidR="001C1378" w:rsidRPr="00BD2CD7" w:rsidRDefault="008E3CD0">
      <w:pPr>
        <w:widowControl/>
        <w:spacing w:line="580" w:lineRule="exact"/>
        <w:jc w:val="center"/>
        <w:rPr>
          <w:rFonts w:ascii="方正小标宋_GBK" w:eastAsia="方正小标宋_GBK" w:hAnsi="宋体"/>
          <w:bCs/>
          <w:color w:val="000000" w:themeColor="text1"/>
          <w:kern w:val="0"/>
          <w:sz w:val="44"/>
          <w:szCs w:val="44"/>
        </w:rPr>
      </w:pPr>
      <w:r w:rsidRPr="00BD2CD7">
        <w:rPr>
          <w:rFonts w:ascii="方正小标宋_GBK" w:eastAsia="方正小标宋_GBK" w:hAnsi="宋体" w:hint="eastAsia"/>
          <w:bCs/>
          <w:color w:val="000000" w:themeColor="text1"/>
          <w:kern w:val="0"/>
          <w:sz w:val="44"/>
          <w:szCs w:val="44"/>
        </w:rPr>
        <w:t>第十三届“中国软件杯”大学生软件设计大赛</w:t>
      </w:r>
    </w:p>
    <w:p w:rsidR="001C1378" w:rsidRPr="00BD2CD7" w:rsidRDefault="008E3CD0">
      <w:pPr>
        <w:widowControl/>
        <w:spacing w:afterLines="50" w:after="156" w:line="580" w:lineRule="exact"/>
        <w:jc w:val="center"/>
        <w:rPr>
          <w:rFonts w:ascii="方正小标宋_GBK" w:eastAsia="方正小标宋_GBK" w:hAnsi="宋体"/>
          <w:color w:val="000000" w:themeColor="text1"/>
          <w:sz w:val="44"/>
          <w:szCs w:val="44"/>
        </w:rPr>
      </w:pPr>
      <w:r w:rsidRPr="00BD2CD7">
        <w:rPr>
          <w:rFonts w:ascii="方正小标宋_GBK" w:eastAsia="方正小标宋_GBK" w:hAnsi="宋体" w:hint="eastAsia"/>
          <w:bCs/>
          <w:color w:val="000000" w:themeColor="text1"/>
          <w:kern w:val="0"/>
          <w:sz w:val="44"/>
          <w:szCs w:val="44"/>
        </w:rPr>
        <w:t>赛题原型反馈表</w:t>
      </w:r>
    </w:p>
    <w:tbl>
      <w:tblPr>
        <w:tblW w:w="8837" w:type="dxa"/>
        <w:tblCellSpacing w:w="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0"/>
        <w:gridCol w:w="6237"/>
      </w:tblGrid>
      <w:tr w:rsidR="00BD2CD7" w:rsidRPr="00BD2CD7" w:rsidTr="001502D9">
        <w:trPr>
          <w:trHeight w:val="2640"/>
          <w:tblCellSpacing w:w="0" w:type="dxa"/>
        </w:trPr>
        <w:tc>
          <w:tcPr>
            <w:tcW w:w="8837" w:type="dxa"/>
            <w:gridSpan w:val="2"/>
            <w:tcBorders>
              <w:bottom w:val="single" w:sz="4" w:space="0" w:color="auto"/>
            </w:tcBorders>
            <w:vAlign w:val="center"/>
          </w:tcPr>
          <w:p w:rsidR="001C1378" w:rsidRPr="00BD2CD7" w:rsidRDefault="008E3CD0">
            <w:pPr>
              <w:widowControl/>
              <w:spacing w:line="450" w:lineRule="atLeast"/>
              <w:rPr>
                <w:rFonts w:ascii="宋体" w:hAnsi="宋体"/>
                <w:color w:val="000000" w:themeColor="text1"/>
                <w:kern w:val="0"/>
                <w:sz w:val="23"/>
                <w:szCs w:val="23"/>
              </w:rPr>
            </w:pPr>
            <w:r w:rsidRPr="00BD2CD7">
              <w:rPr>
                <w:rFonts w:ascii="宋体" w:hAnsi="宋体"/>
                <w:color w:val="000000" w:themeColor="text1"/>
                <w:kern w:val="0"/>
                <w:sz w:val="23"/>
                <w:szCs w:val="23"/>
              </w:rPr>
              <w:t>出题单位：</w:t>
            </w:r>
            <w:r w:rsidRPr="00BD2CD7">
              <w:rPr>
                <w:rFonts w:ascii="宋体" w:hAnsi="宋体"/>
                <w:color w:val="000000" w:themeColor="text1"/>
                <w:kern w:val="0"/>
                <w:sz w:val="23"/>
                <w:szCs w:val="23"/>
              </w:rPr>
              <w:t>__________________________________________________</w:t>
            </w:r>
          </w:p>
          <w:p w:rsidR="001C1378" w:rsidRPr="00BD2CD7" w:rsidRDefault="008E3CD0">
            <w:pPr>
              <w:widowControl/>
              <w:spacing w:line="450" w:lineRule="atLeast"/>
              <w:rPr>
                <w:rFonts w:ascii="宋体" w:hAnsi="宋体"/>
                <w:color w:val="000000" w:themeColor="text1"/>
                <w:kern w:val="0"/>
                <w:sz w:val="23"/>
                <w:szCs w:val="23"/>
              </w:rPr>
            </w:pPr>
            <w:r w:rsidRPr="00BD2CD7">
              <w:rPr>
                <w:rFonts w:ascii="宋体" w:hAnsi="宋体"/>
                <w:color w:val="000000" w:themeColor="text1"/>
                <w:kern w:val="0"/>
                <w:sz w:val="23"/>
                <w:szCs w:val="23"/>
              </w:rPr>
              <w:t>出题（答疑）联系人</w:t>
            </w:r>
            <w:r w:rsidRPr="00BD2CD7">
              <w:rPr>
                <w:rFonts w:ascii="宋体" w:hAnsi="宋体" w:hint="eastAsia"/>
                <w:color w:val="000000" w:themeColor="text1"/>
                <w:kern w:val="0"/>
                <w:sz w:val="23"/>
                <w:szCs w:val="23"/>
              </w:rPr>
              <w:t>（</w:t>
            </w:r>
            <w:r w:rsidRPr="00BD2CD7">
              <w:rPr>
                <w:rFonts w:ascii="宋体" w:hAnsi="宋体"/>
                <w:color w:val="000000" w:themeColor="text1"/>
                <w:kern w:val="0"/>
                <w:sz w:val="23"/>
                <w:szCs w:val="23"/>
              </w:rPr>
              <w:t>必填）：</w:t>
            </w:r>
            <w:r w:rsidRPr="00BD2CD7">
              <w:rPr>
                <w:rFonts w:ascii="宋体" w:hAnsi="宋体"/>
                <w:color w:val="000000" w:themeColor="text1"/>
                <w:kern w:val="0"/>
                <w:sz w:val="23"/>
                <w:szCs w:val="23"/>
              </w:rPr>
              <w:t xml:space="preserve">_______________ </w:t>
            </w:r>
            <w:r w:rsidRPr="00BD2CD7">
              <w:rPr>
                <w:rFonts w:ascii="宋体" w:hAnsi="宋体"/>
                <w:color w:val="000000" w:themeColor="text1"/>
                <w:kern w:val="0"/>
                <w:sz w:val="23"/>
                <w:szCs w:val="23"/>
              </w:rPr>
              <w:t>办公电话：</w:t>
            </w:r>
            <w:r w:rsidRPr="00BD2CD7">
              <w:rPr>
                <w:rFonts w:ascii="宋体" w:hAnsi="宋体"/>
                <w:color w:val="000000" w:themeColor="text1"/>
                <w:kern w:val="0"/>
                <w:sz w:val="23"/>
                <w:szCs w:val="23"/>
              </w:rPr>
              <w:t>________________</w:t>
            </w:r>
          </w:p>
          <w:p w:rsidR="001C1378" w:rsidRPr="00BD2CD7" w:rsidRDefault="008E3CD0">
            <w:pPr>
              <w:widowControl/>
              <w:spacing w:line="450" w:lineRule="atLeast"/>
              <w:rPr>
                <w:rFonts w:ascii="宋体" w:hAnsi="宋体"/>
                <w:color w:val="000000" w:themeColor="text1"/>
                <w:kern w:val="0"/>
                <w:sz w:val="23"/>
                <w:szCs w:val="23"/>
              </w:rPr>
            </w:pPr>
            <w:r w:rsidRPr="00BD2CD7">
              <w:rPr>
                <w:rFonts w:ascii="宋体" w:hAnsi="宋体"/>
                <w:color w:val="000000" w:themeColor="text1"/>
                <w:kern w:val="0"/>
                <w:sz w:val="23"/>
                <w:szCs w:val="23"/>
              </w:rPr>
              <w:t>移动电话</w:t>
            </w:r>
            <w:r w:rsidRPr="00BD2CD7">
              <w:rPr>
                <w:rFonts w:ascii="宋体" w:hAnsi="宋体" w:hint="eastAsia"/>
                <w:color w:val="000000" w:themeColor="text1"/>
                <w:kern w:val="0"/>
                <w:sz w:val="23"/>
                <w:szCs w:val="23"/>
              </w:rPr>
              <w:t>（必填）</w:t>
            </w:r>
            <w:r w:rsidRPr="00BD2CD7">
              <w:rPr>
                <w:rFonts w:ascii="宋体" w:hAnsi="宋体"/>
                <w:color w:val="000000" w:themeColor="text1"/>
                <w:kern w:val="0"/>
                <w:sz w:val="23"/>
                <w:szCs w:val="23"/>
              </w:rPr>
              <w:t>：</w:t>
            </w:r>
            <w:r w:rsidRPr="00BD2CD7">
              <w:rPr>
                <w:rFonts w:ascii="宋体" w:hAnsi="宋体"/>
                <w:color w:val="000000" w:themeColor="text1"/>
                <w:kern w:val="0"/>
                <w:sz w:val="23"/>
                <w:szCs w:val="23"/>
              </w:rPr>
              <w:t xml:space="preserve">________________________ </w:t>
            </w:r>
          </w:p>
          <w:p w:rsidR="001C1378" w:rsidRPr="00BD2CD7" w:rsidRDefault="008E3CD0">
            <w:pPr>
              <w:widowControl/>
              <w:spacing w:line="450" w:lineRule="atLeast"/>
              <w:rPr>
                <w:rFonts w:ascii="宋体" w:hAnsi="宋体"/>
                <w:color w:val="000000" w:themeColor="text1"/>
                <w:kern w:val="0"/>
                <w:sz w:val="23"/>
                <w:szCs w:val="23"/>
              </w:rPr>
            </w:pPr>
            <w:r w:rsidRPr="00BD2CD7">
              <w:rPr>
                <w:rFonts w:ascii="宋体" w:hAnsi="宋体" w:hint="eastAsia"/>
                <w:color w:val="000000" w:themeColor="text1"/>
                <w:kern w:val="0"/>
                <w:sz w:val="23"/>
                <w:szCs w:val="23"/>
              </w:rPr>
              <w:t>答疑邮箱</w:t>
            </w:r>
            <w:r w:rsidRPr="00BD2CD7">
              <w:rPr>
                <w:rFonts w:ascii="宋体" w:hAnsi="宋体"/>
                <w:color w:val="000000" w:themeColor="text1"/>
                <w:kern w:val="0"/>
                <w:sz w:val="23"/>
                <w:szCs w:val="23"/>
              </w:rPr>
              <w:t>：</w:t>
            </w:r>
            <w:r w:rsidRPr="00BD2CD7">
              <w:rPr>
                <w:rFonts w:ascii="宋体" w:hAnsi="宋体"/>
                <w:color w:val="000000" w:themeColor="text1"/>
                <w:kern w:val="0"/>
                <w:sz w:val="23"/>
                <w:szCs w:val="23"/>
              </w:rPr>
              <w:t>____________________________________________</w:t>
            </w:r>
          </w:p>
          <w:p w:rsidR="001C1378" w:rsidRPr="00BD2CD7" w:rsidRDefault="001C1378">
            <w:pPr>
              <w:widowControl/>
              <w:spacing w:line="450" w:lineRule="atLeast"/>
              <w:jc w:val="left"/>
              <w:rPr>
                <w:rFonts w:ascii="宋体" w:hAnsi="宋体"/>
                <w:color w:val="000000" w:themeColor="text1"/>
                <w:kern w:val="0"/>
                <w:sz w:val="23"/>
                <w:szCs w:val="23"/>
              </w:rPr>
            </w:pPr>
          </w:p>
        </w:tc>
      </w:tr>
      <w:tr w:rsidR="00BD2CD7" w:rsidRPr="00BD2CD7" w:rsidTr="001502D9">
        <w:trPr>
          <w:trHeight w:val="837"/>
          <w:tblCellSpacing w:w="0" w:type="dxa"/>
        </w:trPr>
        <w:tc>
          <w:tcPr>
            <w:tcW w:w="8837" w:type="dxa"/>
            <w:gridSpan w:val="2"/>
            <w:tcBorders>
              <w:top w:val="single" w:sz="4" w:space="0" w:color="auto"/>
              <w:bottom w:val="single" w:sz="4" w:space="0" w:color="auto"/>
            </w:tcBorders>
            <w:vAlign w:val="center"/>
          </w:tcPr>
          <w:p w:rsidR="001502D9" w:rsidRPr="00BD2CD7" w:rsidRDefault="001502D9" w:rsidP="001502D9">
            <w:pPr>
              <w:widowControl/>
              <w:spacing w:line="450" w:lineRule="atLeast"/>
              <w:jc w:val="left"/>
              <w:rPr>
                <w:rFonts w:ascii="宋体" w:hAnsi="宋体"/>
                <w:bCs/>
                <w:color w:val="000000" w:themeColor="text1"/>
                <w:kern w:val="0"/>
                <w:sz w:val="32"/>
                <w:szCs w:val="32"/>
              </w:rPr>
            </w:pPr>
            <w:r w:rsidRPr="00BD2CD7">
              <w:rPr>
                <w:rFonts w:ascii="宋体" w:hAnsi="宋体"/>
                <w:bCs/>
                <w:color w:val="000000" w:themeColor="text1"/>
                <w:kern w:val="0"/>
                <w:sz w:val="32"/>
                <w:szCs w:val="32"/>
              </w:rPr>
              <w:t>赛</w:t>
            </w:r>
            <w:proofErr w:type="gramStart"/>
            <w:r w:rsidRPr="00BD2CD7">
              <w:rPr>
                <w:rFonts w:ascii="宋体" w:hAnsi="宋体"/>
                <w:bCs/>
                <w:color w:val="000000" w:themeColor="text1"/>
                <w:kern w:val="0"/>
                <w:sz w:val="32"/>
                <w:szCs w:val="32"/>
              </w:rPr>
              <w:t>题</w:t>
            </w:r>
            <w:r w:rsidRPr="00BD2CD7">
              <w:rPr>
                <w:rFonts w:ascii="宋体" w:hAnsi="宋体" w:hint="eastAsia"/>
                <w:bCs/>
                <w:color w:val="000000" w:themeColor="text1"/>
                <w:kern w:val="0"/>
                <w:sz w:val="32"/>
                <w:szCs w:val="32"/>
              </w:rPr>
              <w:t>名称</w:t>
            </w:r>
            <w:proofErr w:type="gramEnd"/>
            <w:r w:rsidRPr="00BD2CD7">
              <w:rPr>
                <w:rFonts w:ascii="宋体" w:hAnsi="宋体" w:hint="eastAsia"/>
                <w:bCs/>
                <w:color w:val="000000" w:themeColor="text1"/>
                <w:kern w:val="0"/>
                <w:sz w:val="32"/>
                <w:szCs w:val="32"/>
              </w:rPr>
              <w:t>(</w:t>
            </w:r>
            <w:r w:rsidRPr="00BD2CD7">
              <w:rPr>
                <w:rFonts w:ascii="宋体" w:hAnsi="宋体" w:hint="eastAsia"/>
                <w:bCs/>
                <w:color w:val="000000" w:themeColor="text1"/>
                <w:kern w:val="0"/>
                <w:sz w:val="32"/>
                <w:szCs w:val="32"/>
              </w:rPr>
              <w:t>必填</w:t>
            </w:r>
            <w:r w:rsidRPr="00BD2CD7">
              <w:rPr>
                <w:rFonts w:ascii="宋体" w:hAnsi="宋体" w:hint="eastAsia"/>
                <w:bCs/>
                <w:color w:val="000000" w:themeColor="text1"/>
                <w:kern w:val="0"/>
                <w:sz w:val="32"/>
                <w:szCs w:val="32"/>
              </w:rPr>
              <w:t>):</w:t>
            </w:r>
            <w:r w:rsidRPr="00BD2CD7">
              <w:rPr>
                <w:rFonts w:ascii="宋体" w:hAnsi="宋体" w:hint="eastAsia"/>
                <w:bCs/>
                <w:color w:val="000000" w:themeColor="text1"/>
                <w:kern w:val="0"/>
                <w:sz w:val="32"/>
                <w:szCs w:val="32"/>
                <w:u w:val="single"/>
              </w:rPr>
              <w:t xml:space="preserve">                           </w:t>
            </w:r>
          </w:p>
        </w:tc>
      </w:tr>
      <w:tr w:rsidR="00BD2CD7" w:rsidRPr="00BD2CD7" w:rsidTr="001502D9">
        <w:trPr>
          <w:trHeight w:val="819"/>
          <w:tblCellSpacing w:w="0" w:type="dxa"/>
        </w:trPr>
        <w:tc>
          <w:tcPr>
            <w:tcW w:w="8837" w:type="dxa"/>
            <w:gridSpan w:val="2"/>
            <w:tcBorders>
              <w:top w:val="single" w:sz="4" w:space="0" w:color="auto"/>
              <w:bottom w:val="single" w:sz="4" w:space="0" w:color="auto"/>
            </w:tcBorders>
            <w:vAlign w:val="center"/>
          </w:tcPr>
          <w:p w:rsidR="001502D9" w:rsidRPr="00BD2CD7" w:rsidRDefault="001502D9" w:rsidP="001502D9">
            <w:pPr>
              <w:widowControl/>
              <w:spacing w:line="450" w:lineRule="atLeast"/>
              <w:rPr>
                <w:rFonts w:ascii="宋体" w:hAnsi="宋体"/>
                <w:bCs/>
                <w:color w:val="000000" w:themeColor="text1"/>
                <w:kern w:val="0"/>
                <w:sz w:val="32"/>
                <w:szCs w:val="32"/>
              </w:rPr>
            </w:pPr>
            <w:r w:rsidRPr="00BD2CD7">
              <w:rPr>
                <w:rFonts w:ascii="宋体" w:hAnsi="宋体" w:hint="eastAsia"/>
                <w:bCs/>
                <w:color w:val="000000" w:themeColor="text1"/>
                <w:kern w:val="0"/>
                <w:sz w:val="32"/>
                <w:szCs w:val="32"/>
              </w:rPr>
              <w:t>组类（</w:t>
            </w:r>
            <w:r w:rsidRPr="00BD2CD7">
              <w:rPr>
                <w:rFonts w:ascii="宋体" w:hAnsi="宋体" w:hint="eastAsia"/>
                <w:bCs/>
                <w:color w:val="000000" w:themeColor="text1"/>
                <w:kern w:val="0"/>
                <w:sz w:val="32"/>
                <w:szCs w:val="32"/>
                <w:u w:val="single"/>
              </w:rPr>
              <w:t xml:space="preserve">   </w:t>
            </w:r>
            <w:r w:rsidRPr="00BD2CD7">
              <w:rPr>
                <w:rFonts w:ascii="宋体" w:hAnsi="宋体" w:hint="eastAsia"/>
                <w:bCs/>
                <w:color w:val="000000" w:themeColor="text1"/>
                <w:kern w:val="0"/>
                <w:sz w:val="32"/>
                <w:szCs w:val="32"/>
              </w:rPr>
              <w:t>）：</w:t>
            </w:r>
            <w:r w:rsidRPr="00BD2CD7">
              <w:rPr>
                <w:rFonts w:ascii="宋体" w:hAnsi="宋体" w:hint="eastAsia"/>
                <w:bCs/>
                <w:color w:val="000000" w:themeColor="text1"/>
                <w:kern w:val="0"/>
                <w:sz w:val="32"/>
                <w:szCs w:val="32"/>
              </w:rPr>
              <w:t xml:space="preserve"> A </w:t>
            </w:r>
            <w:r w:rsidRPr="00BD2CD7">
              <w:rPr>
                <w:rFonts w:ascii="宋体" w:hAnsi="宋体" w:hint="eastAsia"/>
                <w:bCs/>
                <w:color w:val="000000" w:themeColor="text1"/>
                <w:kern w:val="0"/>
                <w:sz w:val="32"/>
                <w:szCs w:val="32"/>
              </w:rPr>
              <w:t>本科及以上</w:t>
            </w:r>
            <w:r w:rsidRPr="00BD2CD7">
              <w:rPr>
                <w:rFonts w:ascii="宋体" w:hAnsi="宋体" w:hint="eastAsia"/>
                <w:bCs/>
                <w:color w:val="000000" w:themeColor="text1"/>
                <w:kern w:val="0"/>
                <w:sz w:val="32"/>
                <w:szCs w:val="32"/>
              </w:rPr>
              <w:t xml:space="preserve">   B </w:t>
            </w:r>
            <w:r w:rsidRPr="00BD2CD7">
              <w:rPr>
                <w:rFonts w:ascii="宋体" w:hAnsi="宋体" w:hint="eastAsia"/>
                <w:bCs/>
                <w:color w:val="000000" w:themeColor="text1"/>
                <w:kern w:val="0"/>
                <w:sz w:val="32"/>
                <w:szCs w:val="32"/>
              </w:rPr>
              <w:t>高职组</w:t>
            </w:r>
          </w:p>
        </w:tc>
      </w:tr>
      <w:tr w:rsidR="00BD2CD7" w:rsidRPr="00BD2CD7" w:rsidTr="001502D9">
        <w:trPr>
          <w:trHeight w:val="276"/>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color w:val="000000" w:themeColor="text1"/>
                <w:kern w:val="0"/>
                <w:sz w:val="23"/>
                <w:szCs w:val="23"/>
              </w:rPr>
              <w:t>赛题简介：介绍整个赛题的</w:t>
            </w:r>
            <w:r w:rsidRPr="00BD2CD7">
              <w:rPr>
                <w:rFonts w:ascii="宋体" w:hAnsi="宋体" w:hint="eastAsia"/>
                <w:color w:val="000000" w:themeColor="text1"/>
                <w:kern w:val="0"/>
                <w:sz w:val="23"/>
                <w:szCs w:val="23"/>
              </w:rPr>
              <w:t>实现目标、实用价值、涉及技术</w:t>
            </w:r>
            <w:r w:rsidRPr="00BD2CD7">
              <w:rPr>
                <w:rFonts w:ascii="宋体" w:hAnsi="宋体"/>
                <w:color w:val="000000" w:themeColor="text1"/>
                <w:kern w:val="0"/>
                <w:sz w:val="23"/>
                <w:szCs w:val="23"/>
              </w:rPr>
              <w:t>和整体要求</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306"/>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color w:val="000000" w:themeColor="text1"/>
                <w:kern w:val="0"/>
                <w:sz w:val="23"/>
                <w:szCs w:val="23"/>
              </w:rPr>
              <w:t>赛题业务场景：描述赛题相关的真实企业业务背景。从真实场景中，适当简化或者提炼出适合比赛的赛题场景</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531"/>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基本</w:t>
            </w:r>
            <w:r w:rsidRPr="00BD2CD7">
              <w:rPr>
                <w:rFonts w:ascii="宋体" w:hAnsi="宋体"/>
                <w:color w:val="000000" w:themeColor="text1"/>
                <w:kern w:val="0"/>
                <w:sz w:val="23"/>
                <w:szCs w:val="23"/>
              </w:rPr>
              <w:t>功能</w:t>
            </w:r>
            <w:r w:rsidRPr="00BD2CD7">
              <w:rPr>
                <w:rFonts w:ascii="宋体" w:hAnsi="宋体" w:hint="eastAsia"/>
                <w:color w:val="000000" w:themeColor="text1"/>
                <w:kern w:val="0"/>
                <w:sz w:val="23"/>
                <w:szCs w:val="23"/>
              </w:rPr>
              <w:t>需</w:t>
            </w:r>
            <w:r w:rsidRPr="00BD2CD7">
              <w:rPr>
                <w:rFonts w:ascii="宋体" w:hAnsi="宋体"/>
                <w:color w:val="000000" w:themeColor="text1"/>
                <w:kern w:val="0"/>
                <w:sz w:val="23"/>
                <w:szCs w:val="23"/>
              </w:rPr>
              <w:t>求</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366"/>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color w:val="000000" w:themeColor="text1"/>
                <w:kern w:val="0"/>
                <w:sz w:val="23"/>
                <w:szCs w:val="23"/>
              </w:rPr>
              <w:lastRenderedPageBreak/>
              <w:t>非功能性</w:t>
            </w:r>
            <w:r w:rsidRPr="00BD2CD7">
              <w:rPr>
                <w:rFonts w:ascii="宋体" w:hAnsi="宋体" w:hint="eastAsia"/>
                <w:color w:val="000000" w:themeColor="text1"/>
                <w:kern w:val="0"/>
                <w:sz w:val="23"/>
                <w:szCs w:val="23"/>
              </w:rPr>
              <w:t>需求</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426"/>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实现</w:t>
            </w:r>
            <w:r w:rsidRPr="00BD2CD7">
              <w:rPr>
                <w:rFonts w:ascii="宋体" w:hAnsi="宋体"/>
                <w:color w:val="000000" w:themeColor="text1"/>
                <w:kern w:val="0"/>
                <w:sz w:val="23"/>
                <w:szCs w:val="23"/>
              </w:rPr>
              <w:t>条件：开发环境、实验平台、开发语言、数据库、编译器</w:t>
            </w:r>
            <w:r w:rsidRPr="00BD2CD7">
              <w:rPr>
                <w:rFonts w:ascii="宋体" w:hAnsi="宋体" w:hint="eastAsia"/>
                <w:color w:val="000000" w:themeColor="text1"/>
                <w:kern w:val="0"/>
                <w:sz w:val="23"/>
                <w:szCs w:val="23"/>
              </w:rPr>
              <w:t>、涉及硬件</w:t>
            </w:r>
            <w:r w:rsidRPr="00BD2CD7">
              <w:rPr>
                <w:rFonts w:ascii="宋体" w:hAnsi="宋体"/>
                <w:color w:val="000000" w:themeColor="text1"/>
                <w:kern w:val="0"/>
                <w:sz w:val="23"/>
                <w:szCs w:val="23"/>
              </w:rPr>
              <w:t>等</w:t>
            </w:r>
            <w:r w:rsidRPr="00BD2CD7">
              <w:rPr>
                <w:rFonts w:ascii="宋体" w:hAnsi="宋体" w:hint="eastAsia"/>
                <w:color w:val="000000" w:themeColor="text1"/>
                <w:kern w:val="0"/>
                <w:sz w:val="23"/>
                <w:szCs w:val="23"/>
              </w:rPr>
              <w:t>（需明确哪部分使用国产软件或开源软件）</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2003"/>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color w:val="000000" w:themeColor="text1"/>
                <w:kern w:val="0"/>
                <w:sz w:val="23"/>
                <w:szCs w:val="23"/>
              </w:rPr>
              <w:t>测试数据或平台：提供给参赛者的测试环境和测试数据。（可提供电子档）</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2685"/>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开发所需设备及设备指标需求说明（特殊设备可给出提供途径或与组委会协商解决）</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1572"/>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文档及</w:t>
            </w:r>
            <w:r w:rsidRPr="00BD2CD7">
              <w:rPr>
                <w:rFonts w:ascii="宋体" w:hAnsi="宋体"/>
                <w:color w:val="000000" w:themeColor="text1"/>
                <w:kern w:val="0"/>
                <w:sz w:val="23"/>
                <w:szCs w:val="23"/>
              </w:rPr>
              <w:t>其他要求</w:t>
            </w:r>
            <w:r w:rsidRPr="00BD2CD7">
              <w:rPr>
                <w:rFonts w:ascii="宋体" w:hAnsi="宋体" w:hint="eastAsia"/>
                <w:color w:val="000000" w:themeColor="text1"/>
                <w:kern w:val="0"/>
                <w:sz w:val="23"/>
                <w:szCs w:val="23"/>
              </w:rPr>
              <w:t>（文档为参赛团队必交项）</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r w:rsidR="00BD2CD7" w:rsidRPr="00BD2CD7" w:rsidTr="001502D9">
        <w:trPr>
          <w:trHeight w:val="2543"/>
          <w:tblCellSpacing w:w="0" w:type="dxa"/>
        </w:trPr>
        <w:tc>
          <w:tcPr>
            <w:tcW w:w="2600" w:type="dxa"/>
            <w:tcBorders>
              <w:top w:val="single" w:sz="4" w:space="0" w:color="auto"/>
              <w:bottom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各评分项及大致占比（界定标准尽量明确，便于定档）</w:t>
            </w:r>
          </w:p>
        </w:tc>
        <w:tc>
          <w:tcPr>
            <w:tcW w:w="6237" w:type="dxa"/>
            <w:tcBorders>
              <w:top w:val="single" w:sz="4" w:space="0" w:color="auto"/>
              <w:left w:val="single" w:sz="4" w:space="0" w:color="auto"/>
              <w:bottom w:val="single" w:sz="4" w:space="0" w:color="auto"/>
            </w:tcBorders>
            <w:vAlign w:val="center"/>
          </w:tcPr>
          <w:p w:rsidR="001502D9" w:rsidRPr="00BD2CD7" w:rsidRDefault="001502D9" w:rsidP="001502D9">
            <w:pPr>
              <w:spacing w:line="450" w:lineRule="atLeast"/>
              <w:ind w:leftChars="80" w:left="168"/>
              <w:jc w:val="left"/>
              <w:rPr>
                <w:rFonts w:ascii="宋体" w:hAnsi="宋体"/>
                <w:color w:val="000000" w:themeColor="text1"/>
                <w:kern w:val="0"/>
                <w:sz w:val="23"/>
                <w:szCs w:val="23"/>
              </w:rPr>
            </w:pPr>
            <w:r w:rsidRPr="00BD2CD7">
              <w:rPr>
                <w:rFonts w:ascii="宋体" w:hAnsi="宋体" w:hint="eastAsia"/>
                <w:color w:val="000000" w:themeColor="text1"/>
                <w:kern w:val="0"/>
                <w:sz w:val="23"/>
                <w:szCs w:val="23"/>
              </w:rPr>
              <w:t>此处填写评审要点（评分项</w:t>
            </w:r>
            <w:r w:rsidRPr="00BD2CD7">
              <w:rPr>
                <w:rFonts w:ascii="宋体" w:hAnsi="宋体"/>
                <w:color w:val="000000" w:themeColor="text1"/>
                <w:kern w:val="0"/>
                <w:sz w:val="23"/>
                <w:szCs w:val="23"/>
              </w:rPr>
              <w:t>以</w:t>
            </w:r>
            <w:r w:rsidRPr="00BD2CD7">
              <w:rPr>
                <w:rFonts w:ascii="宋体" w:hAnsi="宋体" w:hint="eastAsia"/>
                <w:color w:val="000000" w:themeColor="text1"/>
                <w:kern w:val="0"/>
                <w:sz w:val="23"/>
                <w:szCs w:val="23"/>
              </w:rPr>
              <w:t>4-6</w:t>
            </w:r>
            <w:r w:rsidRPr="00BD2CD7">
              <w:rPr>
                <w:rFonts w:ascii="宋体" w:hAnsi="宋体" w:hint="eastAsia"/>
                <w:color w:val="000000" w:themeColor="text1"/>
                <w:kern w:val="0"/>
                <w:sz w:val="23"/>
                <w:szCs w:val="23"/>
              </w:rPr>
              <w:t>项</w:t>
            </w:r>
            <w:r w:rsidRPr="00BD2CD7">
              <w:rPr>
                <w:rFonts w:ascii="宋体" w:hAnsi="宋体"/>
                <w:color w:val="000000" w:themeColor="text1"/>
                <w:kern w:val="0"/>
                <w:sz w:val="23"/>
                <w:szCs w:val="23"/>
              </w:rPr>
              <w:t>为宜，总分按百分</w:t>
            </w:r>
            <w:r w:rsidRPr="00BD2CD7">
              <w:rPr>
                <w:rFonts w:ascii="宋体" w:hAnsi="宋体" w:hint="eastAsia"/>
                <w:color w:val="000000" w:themeColor="text1"/>
                <w:kern w:val="0"/>
                <w:sz w:val="23"/>
                <w:szCs w:val="23"/>
              </w:rPr>
              <w:t>制</w:t>
            </w:r>
            <w:r w:rsidRPr="00BD2CD7">
              <w:rPr>
                <w:rFonts w:ascii="宋体" w:hAnsi="宋体"/>
                <w:color w:val="000000" w:themeColor="text1"/>
                <w:kern w:val="0"/>
                <w:sz w:val="23"/>
                <w:szCs w:val="23"/>
              </w:rPr>
              <w:t>计算，</w:t>
            </w:r>
            <w:r w:rsidRPr="00BD2CD7">
              <w:rPr>
                <w:rFonts w:ascii="宋体" w:hAnsi="宋体" w:hint="eastAsia"/>
                <w:color w:val="000000" w:themeColor="text1"/>
                <w:kern w:val="0"/>
                <w:sz w:val="23"/>
                <w:szCs w:val="23"/>
              </w:rPr>
              <w:t>内容可在评分</w:t>
            </w:r>
            <w:proofErr w:type="gramStart"/>
            <w:r w:rsidRPr="00BD2CD7">
              <w:rPr>
                <w:rFonts w:ascii="宋体" w:hAnsi="宋体" w:hint="eastAsia"/>
                <w:color w:val="000000" w:themeColor="text1"/>
                <w:kern w:val="0"/>
                <w:sz w:val="23"/>
                <w:szCs w:val="23"/>
              </w:rPr>
              <w:t>表基础</w:t>
            </w:r>
            <w:proofErr w:type="gramEnd"/>
            <w:r w:rsidRPr="00BD2CD7">
              <w:rPr>
                <w:rFonts w:ascii="宋体" w:hAnsi="宋体" w:hint="eastAsia"/>
                <w:color w:val="000000" w:themeColor="text1"/>
                <w:kern w:val="0"/>
                <w:sz w:val="23"/>
                <w:szCs w:val="23"/>
              </w:rPr>
              <w:t>上简化，同赛题一起公布在官网，让参赛团队有针对性的完成及呈现作品）</w:t>
            </w:r>
          </w:p>
        </w:tc>
      </w:tr>
      <w:tr w:rsidR="001502D9" w:rsidRPr="00BD2CD7" w:rsidTr="001502D9">
        <w:trPr>
          <w:trHeight w:val="5522"/>
          <w:tblCellSpacing w:w="0" w:type="dxa"/>
        </w:trPr>
        <w:tc>
          <w:tcPr>
            <w:tcW w:w="2600" w:type="dxa"/>
            <w:tcBorders>
              <w:top w:val="single" w:sz="4" w:space="0" w:color="auto"/>
              <w:right w:val="single" w:sz="4" w:space="0" w:color="auto"/>
            </w:tcBorders>
            <w:vAlign w:val="center"/>
          </w:tcPr>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lastRenderedPageBreak/>
              <w:t>初赛作品提交要求</w:t>
            </w:r>
          </w:p>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（例如：源文件、可执行文件、相关文档、</w:t>
            </w:r>
            <w:r w:rsidRPr="00BD2CD7">
              <w:rPr>
                <w:rFonts w:ascii="宋体" w:hAnsi="宋体" w:hint="eastAsia"/>
                <w:color w:val="000000" w:themeColor="text1"/>
                <w:kern w:val="0"/>
                <w:sz w:val="23"/>
                <w:szCs w:val="23"/>
              </w:rPr>
              <w:t>7</w:t>
            </w:r>
            <w:r w:rsidRPr="00BD2CD7">
              <w:rPr>
                <w:rFonts w:ascii="宋体" w:hAnsi="宋体" w:hint="eastAsia"/>
                <w:color w:val="000000" w:themeColor="text1"/>
                <w:kern w:val="0"/>
                <w:sz w:val="23"/>
                <w:szCs w:val="23"/>
              </w:rPr>
              <w:t>分钟以内的演示视频、</w:t>
            </w:r>
            <w:r w:rsidRPr="00BD2CD7">
              <w:rPr>
                <w:rFonts w:ascii="宋体" w:hAnsi="宋体" w:hint="eastAsia"/>
                <w:color w:val="000000" w:themeColor="text1"/>
                <w:kern w:val="0"/>
                <w:sz w:val="23"/>
                <w:szCs w:val="23"/>
              </w:rPr>
              <w:t>ppt</w:t>
            </w:r>
            <w:r w:rsidRPr="00BD2CD7">
              <w:rPr>
                <w:rFonts w:ascii="宋体" w:hAnsi="宋体" w:hint="eastAsia"/>
                <w:color w:val="000000" w:themeColor="text1"/>
                <w:kern w:val="0"/>
                <w:sz w:val="23"/>
                <w:szCs w:val="23"/>
              </w:rPr>
              <w:t>等）</w:t>
            </w:r>
          </w:p>
          <w:p w:rsidR="001502D9" w:rsidRPr="00BD2CD7" w:rsidRDefault="001502D9" w:rsidP="001502D9">
            <w:pPr>
              <w:widowControl/>
              <w:spacing w:line="450" w:lineRule="atLeast"/>
              <w:ind w:leftChars="18" w:left="38"/>
              <w:rPr>
                <w:rFonts w:ascii="宋体" w:hAnsi="宋体"/>
                <w:color w:val="000000" w:themeColor="text1"/>
                <w:kern w:val="0"/>
                <w:sz w:val="23"/>
                <w:szCs w:val="23"/>
              </w:rPr>
            </w:pPr>
            <w:r w:rsidRPr="00BD2CD7">
              <w:rPr>
                <w:rFonts w:ascii="宋体" w:hAnsi="宋体" w:hint="eastAsia"/>
                <w:color w:val="000000" w:themeColor="text1"/>
                <w:kern w:val="0"/>
                <w:sz w:val="23"/>
                <w:szCs w:val="23"/>
              </w:rPr>
              <w:t>（初赛时，参赛团队不到评审现场，只在网上提交作品；决赛时参赛团队到评审现场演示作品）</w:t>
            </w:r>
          </w:p>
        </w:tc>
        <w:tc>
          <w:tcPr>
            <w:tcW w:w="6237" w:type="dxa"/>
            <w:tcBorders>
              <w:top w:val="single" w:sz="4" w:space="0" w:color="auto"/>
              <w:left w:val="single" w:sz="4" w:space="0" w:color="auto"/>
            </w:tcBorders>
            <w:vAlign w:val="center"/>
          </w:tcPr>
          <w:p w:rsidR="001502D9" w:rsidRPr="00BD2CD7" w:rsidRDefault="001502D9" w:rsidP="001502D9">
            <w:pPr>
              <w:spacing w:line="450" w:lineRule="atLeast"/>
              <w:ind w:leftChars="18" w:left="38"/>
              <w:jc w:val="left"/>
              <w:rPr>
                <w:rFonts w:ascii="宋体" w:hAnsi="宋体"/>
                <w:color w:val="000000" w:themeColor="text1"/>
                <w:kern w:val="0"/>
                <w:sz w:val="23"/>
                <w:szCs w:val="23"/>
              </w:rPr>
            </w:pPr>
          </w:p>
        </w:tc>
      </w:tr>
    </w:tbl>
    <w:p w:rsidR="001C1378" w:rsidRPr="00BD2CD7" w:rsidRDefault="001C1378">
      <w:pPr>
        <w:ind w:firstLine="640"/>
        <w:jc w:val="left"/>
        <w:rPr>
          <w:rFonts w:ascii="仿宋" w:eastAsia="仿宋" w:hAnsi="仿宋"/>
          <w:color w:val="000000" w:themeColor="text1"/>
          <w:sz w:val="32"/>
          <w:szCs w:val="32"/>
        </w:rPr>
      </w:pPr>
    </w:p>
    <w:sectPr w:rsidR="001C1378" w:rsidRPr="00BD2CD7">
      <w:pgSz w:w="11906" w:h="16838"/>
      <w:pgMar w:top="175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BB2" w:rsidRDefault="00494BB2">
      <w:r>
        <w:separator/>
      </w:r>
    </w:p>
  </w:endnote>
  <w:endnote w:type="continuationSeparator" w:id="0">
    <w:p w:rsidR="00494BB2" w:rsidRDefault="0049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667321"/>
      <w:docPartObj>
        <w:docPartGallery w:val="Page Numbers (Bottom of Page)"/>
        <w:docPartUnique/>
      </w:docPartObj>
    </w:sdtPr>
    <w:sdtEndPr>
      <w:rPr>
        <w:rFonts w:ascii="Times New Roman" w:hAnsi="Times New Roman" w:cs="Times New Roman"/>
        <w:sz w:val="28"/>
        <w:szCs w:val="28"/>
      </w:rPr>
    </w:sdtEndPr>
    <w:sdtContent>
      <w:p w:rsidR="001502D9" w:rsidRPr="001502D9" w:rsidRDefault="001502D9">
        <w:pPr>
          <w:pStyle w:val="a3"/>
          <w:jc w:val="center"/>
          <w:rPr>
            <w:rFonts w:ascii="Times New Roman" w:hAnsi="Times New Roman" w:cs="Times New Roman"/>
            <w:sz w:val="28"/>
            <w:szCs w:val="28"/>
          </w:rPr>
        </w:pPr>
        <w:r w:rsidRPr="001502D9">
          <w:rPr>
            <w:rFonts w:ascii="Times New Roman" w:hAnsi="Times New Roman" w:cs="Times New Roman"/>
            <w:sz w:val="28"/>
            <w:szCs w:val="28"/>
          </w:rPr>
          <w:fldChar w:fldCharType="begin"/>
        </w:r>
        <w:r w:rsidRPr="001502D9">
          <w:rPr>
            <w:rFonts w:ascii="Times New Roman" w:hAnsi="Times New Roman" w:cs="Times New Roman"/>
            <w:sz w:val="28"/>
            <w:szCs w:val="28"/>
          </w:rPr>
          <w:instrText>PAGE   \* MERGEFORMAT</w:instrText>
        </w:r>
        <w:r w:rsidRPr="001502D9">
          <w:rPr>
            <w:rFonts w:ascii="Times New Roman" w:hAnsi="Times New Roman" w:cs="Times New Roman"/>
            <w:sz w:val="28"/>
            <w:szCs w:val="28"/>
          </w:rPr>
          <w:fldChar w:fldCharType="separate"/>
        </w:r>
        <w:r w:rsidR="00327261" w:rsidRPr="00327261">
          <w:rPr>
            <w:rFonts w:ascii="Times New Roman" w:hAnsi="Times New Roman" w:cs="Times New Roman"/>
            <w:noProof/>
            <w:sz w:val="28"/>
            <w:szCs w:val="28"/>
            <w:lang w:val="zh-CN"/>
          </w:rPr>
          <w:t>10</w:t>
        </w:r>
        <w:r w:rsidRPr="001502D9">
          <w:rPr>
            <w:rFonts w:ascii="Times New Roman" w:hAnsi="Times New Roman" w:cs="Times New Roman"/>
            <w:sz w:val="28"/>
            <w:szCs w:val="28"/>
          </w:rPr>
          <w:fldChar w:fldCharType="end"/>
        </w:r>
      </w:p>
    </w:sdtContent>
  </w:sdt>
  <w:p w:rsidR="001502D9" w:rsidRDefault="001502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BB2" w:rsidRDefault="00494BB2">
      <w:r>
        <w:separator/>
      </w:r>
    </w:p>
  </w:footnote>
  <w:footnote w:type="continuationSeparator" w:id="0">
    <w:p w:rsidR="00494BB2" w:rsidRDefault="00494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78"/>
    <w:rsid w:val="001502D9"/>
    <w:rsid w:val="00182AE7"/>
    <w:rsid w:val="001C1378"/>
    <w:rsid w:val="002E7228"/>
    <w:rsid w:val="00327261"/>
    <w:rsid w:val="00370D1B"/>
    <w:rsid w:val="00494BB2"/>
    <w:rsid w:val="008E3CD0"/>
    <w:rsid w:val="00BD2CD7"/>
    <w:rsid w:val="00BE08F3"/>
    <w:rsid w:val="00DC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D63B9-64DE-4954-9B97-915CB5B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70D1B"/>
    <w:rPr>
      <w:sz w:val="18"/>
      <w:szCs w:val="18"/>
    </w:rPr>
  </w:style>
  <w:style w:type="character" w:customStyle="1" w:styleId="Char1">
    <w:name w:val="批注框文本 Char"/>
    <w:basedOn w:val="a0"/>
    <w:link w:val="a5"/>
    <w:uiPriority w:val="99"/>
    <w:semiHidden/>
    <w:rsid w:val="00370D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nsoftbei@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熊猛</cp:lastModifiedBy>
  <cp:revision>5</cp:revision>
  <cp:lastPrinted>2023-12-05T05:46:00Z</cp:lastPrinted>
  <dcterms:created xsi:type="dcterms:W3CDTF">2023-12-04T06:01:00Z</dcterms:created>
  <dcterms:modified xsi:type="dcterms:W3CDTF">2023-12-05T06:42:00Z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4e75a6f9b79f465dbaaf4a6954d3efbb_23</vt:lpwstr>
  </property>
</Properties>
</file>