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CD" w:rsidRPr="00DD48F2" w:rsidRDefault="005649CD" w:rsidP="005649CD">
      <w:pPr>
        <w:spacing w:line="360" w:lineRule="auto"/>
        <w:rPr>
          <w:rFonts w:ascii="华文仿宋" w:eastAsia="华文仿宋" w:hAnsi="华文仿宋"/>
          <w:sz w:val="32"/>
          <w:szCs w:val="32"/>
        </w:rPr>
      </w:pPr>
      <w:r w:rsidRPr="00DD48F2">
        <w:rPr>
          <w:rFonts w:ascii="华文仿宋" w:eastAsia="华文仿宋" w:hAnsi="华文仿宋" w:hint="eastAsia"/>
          <w:sz w:val="32"/>
          <w:szCs w:val="32"/>
        </w:rPr>
        <w:t>海</w:t>
      </w:r>
      <w:proofErr w:type="gramStart"/>
      <w:r w:rsidRPr="00DD48F2">
        <w:rPr>
          <w:rFonts w:ascii="华文仿宋" w:eastAsia="华文仿宋" w:hAnsi="华文仿宋" w:hint="eastAsia"/>
          <w:sz w:val="32"/>
          <w:szCs w:val="32"/>
        </w:rPr>
        <w:t>规</w:t>
      </w:r>
      <w:proofErr w:type="gramEnd"/>
      <w:r w:rsidRPr="00DD48F2">
        <w:rPr>
          <w:rFonts w:ascii="华文仿宋" w:eastAsia="华文仿宋" w:hAnsi="华文仿宋" w:hint="eastAsia"/>
          <w:sz w:val="32"/>
          <w:szCs w:val="32"/>
        </w:rPr>
        <w:t>公示（201</w:t>
      </w:r>
      <w:r w:rsidR="00DD48F2" w:rsidRPr="00DD48F2">
        <w:rPr>
          <w:rFonts w:ascii="华文仿宋" w:eastAsia="华文仿宋" w:hAnsi="华文仿宋" w:hint="eastAsia"/>
          <w:sz w:val="32"/>
          <w:szCs w:val="32"/>
        </w:rPr>
        <w:t>9</w:t>
      </w:r>
      <w:r w:rsidRPr="00DD48F2">
        <w:rPr>
          <w:rFonts w:ascii="华文仿宋" w:eastAsia="华文仿宋" w:hAnsi="华文仿宋" w:hint="eastAsia"/>
          <w:sz w:val="32"/>
          <w:szCs w:val="32"/>
        </w:rPr>
        <w:t>）第</w:t>
      </w:r>
      <w:r w:rsidR="00DD48F2" w:rsidRPr="00DD48F2">
        <w:rPr>
          <w:rFonts w:ascii="华文仿宋" w:eastAsia="华文仿宋" w:hAnsi="华文仿宋" w:hint="eastAsia"/>
          <w:sz w:val="32"/>
          <w:szCs w:val="32"/>
        </w:rPr>
        <w:t>？</w:t>
      </w:r>
      <w:r w:rsidRPr="00DD48F2">
        <w:rPr>
          <w:rFonts w:ascii="华文仿宋" w:eastAsia="华文仿宋" w:hAnsi="华文仿宋" w:hint="eastAsia"/>
          <w:sz w:val="32"/>
          <w:szCs w:val="32"/>
        </w:rPr>
        <w:t xml:space="preserve">号  </w:t>
      </w:r>
      <w:r w:rsidR="00131E3E" w:rsidRPr="00DD48F2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="009D5AA2" w:rsidRPr="00DD48F2">
        <w:rPr>
          <w:rFonts w:ascii="华文仿宋" w:eastAsia="华文仿宋" w:hAnsi="华文仿宋" w:hint="eastAsia"/>
          <w:sz w:val="32"/>
          <w:szCs w:val="32"/>
        </w:rPr>
        <w:t>香溢花城</w:t>
      </w:r>
      <w:r w:rsidR="005A24EA" w:rsidRPr="00DD48F2">
        <w:rPr>
          <w:rFonts w:ascii="华文仿宋" w:eastAsia="华文仿宋" w:hAnsi="华文仿宋" w:hint="eastAsia"/>
          <w:sz w:val="32"/>
          <w:szCs w:val="32"/>
        </w:rPr>
        <w:t>规划</w:t>
      </w:r>
      <w:r w:rsidRPr="00DD48F2">
        <w:rPr>
          <w:rFonts w:ascii="华文仿宋" w:eastAsia="华文仿宋" w:hAnsi="华文仿宋" w:hint="eastAsia"/>
          <w:sz w:val="32"/>
          <w:szCs w:val="32"/>
        </w:rPr>
        <w:t>公示</w:t>
      </w:r>
    </w:p>
    <w:p w:rsidR="00DD48F2" w:rsidRPr="00DD48F2" w:rsidRDefault="00982D3A" w:rsidP="00DD48F2">
      <w:pPr>
        <w:pStyle w:val="a5"/>
        <w:spacing w:line="440" w:lineRule="exact"/>
        <w:ind w:firstLineChars="200" w:firstLine="640"/>
        <w:jc w:val="both"/>
        <w:rPr>
          <w:rFonts w:ascii="华文仿宋" w:eastAsia="华文仿宋" w:hAnsi="华文仿宋"/>
          <w:sz w:val="32"/>
          <w:szCs w:val="32"/>
        </w:rPr>
      </w:pPr>
      <w:r w:rsidRPr="00DD48F2">
        <w:rPr>
          <w:rFonts w:ascii="华文仿宋" w:eastAsia="华文仿宋" w:hAnsi="华文仿宋" w:hint="eastAsia"/>
          <w:sz w:val="32"/>
          <w:szCs w:val="32"/>
        </w:rPr>
        <w:t>香溢花城项目位于曲塘镇中心南街东侧、通扬河北侧，根据市场需求建设单位拟对原规划方案</w:t>
      </w:r>
      <w:r w:rsidR="00DD48F2" w:rsidRPr="00DD48F2">
        <w:rPr>
          <w:rFonts w:ascii="华文仿宋" w:eastAsia="华文仿宋" w:hAnsi="华文仿宋" w:hint="eastAsia"/>
          <w:sz w:val="32"/>
          <w:szCs w:val="32"/>
        </w:rPr>
        <w:t>商业部分</w:t>
      </w:r>
      <w:r w:rsidRPr="00DD48F2">
        <w:rPr>
          <w:rFonts w:ascii="华文仿宋" w:eastAsia="华文仿宋" w:hAnsi="华文仿宋" w:hint="eastAsia"/>
          <w:sz w:val="32"/>
          <w:szCs w:val="32"/>
        </w:rPr>
        <w:t>进行如下</w:t>
      </w:r>
      <w:r w:rsidR="00DD48F2" w:rsidRPr="00DD48F2">
        <w:rPr>
          <w:rFonts w:ascii="华文仿宋" w:eastAsia="华文仿宋" w:hAnsi="华文仿宋" w:hint="eastAsia"/>
          <w:sz w:val="32"/>
          <w:szCs w:val="32"/>
        </w:rPr>
        <w:t>调整：（1）20#楼南侧超市区，二层层高由4.2m调整为4.6m；三层影院区，层高由4.2m调整为局部7m和局部9m，并对大楼外立面效果进行优化设计。（2）15#楼东侧商业部分由2F调整为1F，北侧机动车库内部结构进行微调，优化停车位设置。调整后的各项指标均符合土地出让条件要求。现将该项目调整规划总平面图予以公示，公示期限 为2019年3月</w:t>
      </w:r>
      <w:r w:rsidR="00945890">
        <w:rPr>
          <w:rFonts w:ascii="华文仿宋" w:eastAsia="华文仿宋" w:hAnsi="华文仿宋" w:hint="eastAsia"/>
          <w:sz w:val="32"/>
          <w:szCs w:val="32"/>
        </w:rPr>
        <w:t>8</w:t>
      </w:r>
      <w:r w:rsidR="00DD48F2" w:rsidRPr="00DD48F2">
        <w:rPr>
          <w:rFonts w:ascii="华文仿宋" w:eastAsia="华文仿宋" w:hAnsi="华文仿宋" w:hint="eastAsia"/>
          <w:sz w:val="32"/>
          <w:szCs w:val="32"/>
        </w:rPr>
        <w:t>日至2019年3月1</w:t>
      </w:r>
      <w:r w:rsidR="00945890">
        <w:rPr>
          <w:rFonts w:ascii="华文仿宋" w:eastAsia="华文仿宋" w:hAnsi="华文仿宋" w:hint="eastAsia"/>
          <w:sz w:val="32"/>
          <w:szCs w:val="32"/>
        </w:rPr>
        <w:t>7</w:t>
      </w:r>
      <w:r w:rsidR="00DD48F2" w:rsidRPr="00DD48F2">
        <w:rPr>
          <w:rFonts w:ascii="华文仿宋" w:eastAsia="华文仿宋" w:hAnsi="华文仿宋" w:hint="eastAsia"/>
          <w:sz w:val="32"/>
          <w:szCs w:val="32"/>
        </w:rPr>
        <w:t>日。请该项目利害关系人在公示期间及公示期满之日起2个工作 日内，向海安市住建局提出陈述、申辩、请求协调或听证申请等书面材料，逾期未提出陈述、申辩、请求协调或听证申请等书面材料的，视为放弃上述权利并对公示方案没有异议。</w:t>
      </w:r>
    </w:p>
    <w:p w:rsidR="00F57A06" w:rsidRDefault="00053279" w:rsidP="00DD48F2">
      <w:pPr>
        <w:pStyle w:val="a5"/>
        <w:spacing w:line="44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53279">
        <w:rPr>
          <w:rFonts w:ascii="仿宋" w:eastAsia="仿宋" w:hAnsi="仿宋" w:hint="eastAsia"/>
          <w:sz w:val="32"/>
          <w:szCs w:val="32"/>
        </w:rPr>
        <w:t xml:space="preserve"> </w:t>
      </w:r>
    </w:p>
    <w:p w:rsidR="005649CD" w:rsidRDefault="005649CD" w:rsidP="00F57A06">
      <w:pPr>
        <w:pStyle w:val="a5"/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</w:t>
      </w:r>
      <w:r w:rsidR="00B759C4">
        <w:rPr>
          <w:rFonts w:ascii="仿宋" w:eastAsia="仿宋" w:hAnsi="仿宋" w:hint="eastAsia"/>
          <w:sz w:val="32"/>
          <w:szCs w:val="32"/>
        </w:rPr>
        <w:t xml:space="preserve"> </w:t>
      </w:r>
      <w:r w:rsidR="00982D3A">
        <w:rPr>
          <w:rFonts w:ascii="仿宋" w:eastAsia="仿宋" w:hAnsi="仿宋" w:hint="eastAsia"/>
          <w:sz w:val="32"/>
          <w:szCs w:val="32"/>
        </w:rPr>
        <w:t xml:space="preserve"> </w:t>
      </w:r>
      <w:r w:rsidR="00982D3A" w:rsidRPr="00982D3A">
        <w:rPr>
          <w:rFonts w:ascii="仿宋" w:eastAsia="仿宋" w:hAnsi="仿宋" w:hint="eastAsia"/>
          <w:sz w:val="32"/>
          <w:szCs w:val="32"/>
        </w:rPr>
        <w:t>谢婉莹</w:t>
      </w:r>
      <w:r w:rsidR="00C3521F">
        <w:rPr>
          <w:rFonts w:ascii="仿宋" w:eastAsia="仿宋" w:hAnsi="仿宋" w:hint="eastAsia"/>
          <w:sz w:val="32"/>
          <w:szCs w:val="32"/>
        </w:rPr>
        <w:t xml:space="preserve">     </w:t>
      </w:r>
      <w:r w:rsidR="00B759C4">
        <w:rPr>
          <w:rFonts w:ascii="仿宋" w:eastAsia="仿宋" w:hAnsi="仿宋" w:hint="eastAsia"/>
          <w:sz w:val="32"/>
          <w:szCs w:val="32"/>
        </w:rPr>
        <w:t xml:space="preserve">      </w:t>
      </w:r>
      <w:r w:rsidR="00323C4E">
        <w:rPr>
          <w:rFonts w:ascii="仿宋" w:eastAsia="仿宋" w:hAnsi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hint="eastAsia"/>
          <w:sz w:val="32"/>
          <w:szCs w:val="32"/>
        </w:rPr>
        <w:t>徐祝明</w:t>
      </w:r>
      <w:proofErr w:type="gramEnd"/>
    </w:p>
    <w:p w:rsidR="005649CD" w:rsidRDefault="005649CD" w:rsidP="00C3521F">
      <w:pPr>
        <w:pStyle w:val="a5"/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联系电话：0513-</w:t>
      </w:r>
      <w:r w:rsidR="00982D3A" w:rsidRPr="00982D3A">
        <w:rPr>
          <w:rFonts w:ascii="仿宋" w:eastAsia="仿宋" w:hAnsi="仿宋"/>
          <w:sz w:val="32"/>
          <w:szCs w:val="32"/>
        </w:rPr>
        <w:t>88869659</w:t>
      </w:r>
      <w:r w:rsidR="00C3521F">
        <w:rPr>
          <w:rFonts w:ascii="仿宋" w:eastAsia="仿宋" w:hAnsi="仿宋" w:hint="eastAsia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 xml:space="preserve">0513-88869665                                </w:t>
      </w:r>
    </w:p>
    <w:p w:rsidR="005649CD" w:rsidRDefault="005649CD" w:rsidP="005649CD">
      <w:pPr>
        <w:pStyle w:val="a5"/>
        <w:spacing w:line="440" w:lineRule="exact"/>
        <w:ind w:left="5280" w:hangingChars="1650" w:hanging="5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</w:t>
      </w:r>
    </w:p>
    <w:p w:rsidR="005649CD" w:rsidRDefault="005649CD" w:rsidP="005649CD">
      <w:pPr>
        <w:pStyle w:val="a5"/>
        <w:spacing w:line="440" w:lineRule="exact"/>
        <w:ind w:left="5280" w:hangingChars="1650" w:hanging="5280"/>
        <w:rPr>
          <w:rFonts w:ascii="仿宋" w:eastAsia="仿宋" w:hAnsi="仿宋"/>
          <w:sz w:val="32"/>
          <w:szCs w:val="32"/>
        </w:rPr>
      </w:pPr>
    </w:p>
    <w:p w:rsidR="005649CD" w:rsidRDefault="005649CD" w:rsidP="005649CD">
      <w:pPr>
        <w:pStyle w:val="a5"/>
        <w:spacing w:line="440" w:lineRule="exact"/>
        <w:ind w:leftChars="2508" w:left="5267" w:right="320" w:firstLineChars="150" w:firstLine="48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海安</w:t>
      </w:r>
      <w:r w:rsidR="00DD48F2">
        <w:rPr>
          <w:rFonts w:ascii="仿宋" w:eastAsia="仿宋" w:hAnsi="仿宋" w:hint="eastAsia"/>
          <w:sz w:val="32"/>
          <w:szCs w:val="32"/>
        </w:rPr>
        <w:t>市住建局</w:t>
      </w:r>
    </w:p>
    <w:p w:rsidR="00EB3591" w:rsidRPr="009D5AA2" w:rsidRDefault="005649CD" w:rsidP="009D5AA2">
      <w:pPr>
        <w:pStyle w:val="a5"/>
        <w:spacing w:line="440" w:lineRule="exact"/>
        <w:ind w:leftChars="2508" w:left="5267" w:firstLineChars="150" w:firstLine="48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</w:t>
      </w:r>
      <w:r w:rsidR="00DD48F2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年</w:t>
      </w:r>
      <w:r w:rsidR="00DD48F2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月</w:t>
      </w:r>
      <w:r w:rsidR="00945890">
        <w:rPr>
          <w:rFonts w:ascii="仿宋" w:eastAsia="仿宋" w:hAnsi="仿宋" w:hint="eastAsia"/>
          <w:sz w:val="32"/>
          <w:szCs w:val="32"/>
        </w:rPr>
        <w:t>8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日</w:t>
      </w:r>
    </w:p>
    <w:sectPr w:rsidR="00EB3591" w:rsidRPr="009D5AA2" w:rsidSect="00EB35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A36" w:rsidRDefault="00A82A36" w:rsidP="005649CD">
      <w:r>
        <w:separator/>
      </w:r>
    </w:p>
  </w:endnote>
  <w:endnote w:type="continuationSeparator" w:id="0">
    <w:p w:rsidR="00A82A36" w:rsidRDefault="00A82A36" w:rsidP="0056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A36" w:rsidRDefault="00A82A36" w:rsidP="005649CD">
      <w:r>
        <w:separator/>
      </w:r>
    </w:p>
  </w:footnote>
  <w:footnote w:type="continuationSeparator" w:id="0">
    <w:p w:rsidR="00A82A36" w:rsidRDefault="00A82A36" w:rsidP="00564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49CD"/>
    <w:rsid w:val="00053279"/>
    <w:rsid w:val="00131E3E"/>
    <w:rsid w:val="00266034"/>
    <w:rsid w:val="002C4A5B"/>
    <w:rsid w:val="00323C4E"/>
    <w:rsid w:val="003702A4"/>
    <w:rsid w:val="0051687F"/>
    <w:rsid w:val="00537F9A"/>
    <w:rsid w:val="005649CD"/>
    <w:rsid w:val="005A24EA"/>
    <w:rsid w:val="005F10DD"/>
    <w:rsid w:val="00612526"/>
    <w:rsid w:val="007D5C33"/>
    <w:rsid w:val="00945890"/>
    <w:rsid w:val="00982D3A"/>
    <w:rsid w:val="009D5AA2"/>
    <w:rsid w:val="00A02BD6"/>
    <w:rsid w:val="00A1054E"/>
    <w:rsid w:val="00A82A36"/>
    <w:rsid w:val="00B33111"/>
    <w:rsid w:val="00B759C4"/>
    <w:rsid w:val="00C3521F"/>
    <w:rsid w:val="00C8546C"/>
    <w:rsid w:val="00DD48F2"/>
    <w:rsid w:val="00EB3591"/>
    <w:rsid w:val="00F56E46"/>
    <w:rsid w:val="00F57A06"/>
    <w:rsid w:val="00FD4CB1"/>
    <w:rsid w:val="00F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49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49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49CD"/>
    <w:rPr>
      <w:sz w:val="18"/>
      <w:szCs w:val="18"/>
    </w:rPr>
  </w:style>
  <w:style w:type="paragraph" w:styleId="a5">
    <w:name w:val="Normal (Web)"/>
    <w:basedOn w:val="a"/>
    <w:rsid w:val="005649CD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9E394-75FD-446C-9CBC-DBA035E4A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cunzhengke</cp:lastModifiedBy>
  <cp:revision>20</cp:revision>
  <dcterms:created xsi:type="dcterms:W3CDTF">2016-10-31T08:04:00Z</dcterms:created>
  <dcterms:modified xsi:type="dcterms:W3CDTF">2019-03-07T08:55:00Z</dcterms:modified>
</cp:coreProperties>
</file>