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A6" w:rsidRDefault="00811CEB" w:rsidP="00811CEB">
      <w:pPr>
        <w:spacing w:line="560" w:lineRule="exact"/>
        <w:jc w:val="center"/>
        <w:rPr>
          <w:rFonts w:eastAsia="仿宋_GB2312"/>
          <w:sz w:val="32"/>
          <w:szCs w:val="32"/>
        </w:rPr>
      </w:pPr>
      <w:r w:rsidRPr="00811CEB">
        <w:rPr>
          <w:rFonts w:ascii="方正小标宋简体" w:eastAsia="方正小标宋简体" w:hint="eastAsia"/>
          <w:sz w:val="44"/>
        </w:rPr>
        <w:t>互通有无共谋发展！海安市科技局到略阳考察调研</w:t>
      </w:r>
    </w:p>
    <w:p w:rsidR="00811CEB" w:rsidRDefault="00811CEB" w:rsidP="00811CEB">
      <w:pPr>
        <w:spacing w:line="560" w:lineRule="exact"/>
        <w:ind w:firstLineChars="200" w:firstLine="640"/>
        <w:rPr>
          <w:rFonts w:eastAsia="仿宋_GB2312" w:hint="eastAsia"/>
          <w:sz w:val="32"/>
          <w:szCs w:val="32"/>
        </w:rPr>
      </w:pPr>
      <w:r w:rsidRPr="00811CEB">
        <w:rPr>
          <w:rFonts w:eastAsia="仿宋_GB2312" w:hint="eastAsia"/>
          <w:sz w:val="32"/>
          <w:szCs w:val="32"/>
        </w:rPr>
        <w:t>7</w:t>
      </w:r>
      <w:r w:rsidRPr="00811CEB">
        <w:rPr>
          <w:rFonts w:eastAsia="仿宋_GB2312" w:hint="eastAsia"/>
          <w:sz w:val="32"/>
          <w:szCs w:val="32"/>
        </w:rPr>
        <w:t>月</w:t>
      </w:r>
      <w:r w:rsidRPr="00811CEB">
        <w:rPr>
          <w:rFonts w:eastAsia="仿宋_GB2312" w:hint="eastAsia"/>
          <w:sz w:val="32"/>
          <w:szCs w:val="32"/>
        </w:rPr>
        <w:t>30</w:t>
      </w:r>
      <w:r w:rsidRPr="00811CEB">
        <w:rPr>
          <w:rFonts w:eastAsia="仿宋_GB2312" w:hint="eastAsia"/>
          <w:sz w:val="32"/>
          <w:szCs w:val="32"/>
        </w:rPr>
        <w:t>日至</w:t>
      </w:r>
      <w:r w:rsidRPr="00811CEB">
        <w:rPr>
          <w:rFonts w:eastAsia="仿宋_GB2312" w:hint="eastAsia"/>
          <w:sz w:val="32"/>
          <w:szCs w:val="32"/>
        </w:rPr>
        <w:t>8</w:t>
      </w:r>
      <w:r w:rsidRPr="00811CEB">
        <w:rPr>
          <w:rFonts w:eastAsia="仿宋_GB2312" w:hint="eastAsia"/>
          <w:sz w:val="32"/>
          <w:szCs w:val="32"/>
        </w:rPr>
        <w:t>月</w:t>
      </w:r>
      <w:r w:rsidRPr="00811CEB">
        <w:rPr>
          <w:rFonts w:eastAsia="仿宋_GB2312" w:hint="eastAsia"/>
          <w:sz w:val="32"/>
          <w:szCs w:val="32"/>
        </w:rPr>
        <w:t>1</w:t>
      </w:r>
      <w:r w:rsidRPr="00811CEB">
        <w:rPr>
          <w:rFonts w:eastAsia="仿宋_GB2312" w:hint="eastAsia"/>
          <w:sz w:val="32"/>
          <w:szCs w:val="32"/>
        </w:rPr>
        <w:t>日，海安市科学技术局相关负责人一行到略阳县考察调研科技项目工作。</w:t>
      </w:r>
    </w:p>
    <w:p w:rsidR="00192601" w:rsidRDefault="00811CEB" w:rsidP="00811CEB">
      <w:pPr>
        <w:spacing w:line="560" w:lineRule="exact"/>
        <w:ind w:firstLineChars="200" w:firstLine="640"/>
        <w:rPr>
          <w:rFonts w:eastAsia="仿宋_GB2312" w:hint="eastAsia"/>
          <w:sz w:val="32"/>
          <w:szCs w:val="32"/>
        </w:rPr>
      </w:pPr>
      <w:r w:rsidRPr="00811CEB">
        <w:rPr>
          <w:rFonts w:eastAsia="仿宋_GB2312" w:hint="eastAsia"/>
          <w:sz w:val="32"/>
          <w:szCs w:val="32"/>
        </w:rPr>
        <w:t>考察调研组一行先后来到兴州街道办荷叶坝村、横现河街道办食品医药工业园、金家河镇寒峰村、白雀寺镇木匣沟村调研陕西百味园网络科技有限公司乌鸡深加工项目，汉中永杨医药发展有限公司黄精、天麻无公害种植项目，锦绣农业发展有限公司杜仲系列产品研发、销售情况以及中药材辅照育种项目。</w:t>
      </w:r>
    </w:p>
    <w:p w:rsidR="00811CEB" w:rsidRDefault="00811CEB" w:rsidP="00811CEB">
      <w:pPr>
        <w:spacing w:line="560" w:lineRule="exact"/>
        <w:ind w:firstLineChars="200" w:firstLine="640"/>
        <w:rPr>
          <w:rFonts w:eastAsia="仿宋_GB2312" w:hint="eastAsia"/>
          <w:sz w:val="32"/>
          <w:szCs w:val="32"/>
        </w:rPr>
      </w:pPr>
      <w:r w:rsidRPr="00811CEB">
        <w:rPr>
          <w:rFonts w:eastAsia="仿宋_GB2312" w:hint="eastAsia"/>
          <w:sz w:val="32"/>
          <w:szCs w:val="32"/>
        </w:rPr>
        <w:t>据了解，</w:t>
      </w:r>
      <w:r>
        <w:rPr>
          <w:rFonts w:eastAsia="仿宋_GB2312" w:hint="eastAsia"/>
          <w:sz w:val="32"/>
          <w:szCs w:val="32"/>
        </w:rPr>
        <w:t>略阳县</w:t>
      </w:r>
      <w:r w:rsidRPr="00811CEB">
        <w:rPr>
          <w:rFonts w:eastAsia="仿宋_GB2312" w:hint="eastAsia"/>
          <w:sz w:val="32"/>
          <w:szCs w:val="32"/>
        </w:rPr>
        <w:t>共有高新技术企业</w:t>
      </w:r>
      <w:r w:rsidRPr="00811CEB">
        <w:rPr>
          <w:rFonts w:eastAsia="仿宋_GB2312" w:hint="eastAsia"/>
          <w:sz w:val="32"/>
          <w:szCs w:val="32"/>
        </w:rPr>
        <w:t>1</w:t>
      </w:r>
      <w:r w:rsidRPr="00811CEB">
        <w:rPr>
          <w:rFonts w:eastAsia="仿宋_GB2312" w:hint="eastAsia"/>
          <w:sz w:val="32"/>
          <w:szCs w:val="32"/>
        </w:rPr>
        <w:t>家，科技型中小企业</w:t>
      </w:r>
      <w:r w:rsidRPr="00811CEB">
        <w:rPr>
          <w:rFonts w:eastAsia="仿宋_GB2312" w:hint="eastAsia"/>
          <w:sz w:val="32"/>
          <w:szCs w:val="32"/>
        </w:rPr>
        <w:t>8</w:t>
      </w:r>
      <w:r w:rsidRPr="00811CEB">
        <w:rPr>
          <w:rFonts w:eastAsia="仿宋_GB2312" w:hint="eastAsia"/>
          <w:sz w:val="32"/>
          <w:szCs w:val="32"/>
        </w:rPr>
        <w:t>家，创建省市科技双创平台、研发中心</w:t>
      </w:r>
      <w:r w:rsidRPr="00811CEB">
        <w:rPr>
          <w:rFonts w:eastAsia="仿宋_GB2312" w:hint="eastAsia"/>
          <w:sz w:val="32"/>
          <w:szCs w:val="32"/>
        </w:rPr>
        <w:t>5</w:t>
      </w:r>
      <w:r w:rsidRPr="00811CEB">
        <w:rPr>
          <w:rFonts w:eastAsia="仿宋_GB2312" w:hint="eastAsia"/>
          <w:sz w:val="32"/>
          <w:szCs w:val="32"/>
        </w:rPr>
        <w:t>个，实施省市县科技项目</w:t>
      </w:r>
      <w:r w:rsidRPr="00811CEB">
        <w:rPr>
          <w:rFonts w:eastAsia="仿宋_GB2312" w:hint="eastAsia"/>
          <w:sz w:val="32"/>
          <w:szCs w:val="32"/>
        </w:rPr>
        <w:t>59</w:t>
      </w:r>
      <w:r w:rsidRPr="00811CEB">
        <w:rPr>
          <w:rFonts w:eastAsia="仿宋_GB2312" w:hint="eastAsia"/>
          <w:sz w:val="32"/>
          <w:szCs w:val="32"/>
        </w:rPr>
        <w:t>个，</w:t>
      </w:r>
      <w:r w:rsidRPr="00811CEB">
        <w:rPr>
          <w:rFonts w:eastAsia="仿宋_GB2312" w:hint="eastAsia"/>
          <w:sz w:val="32"/>
          <w:szCs w:val="32"/>
        </w:rPr>
        <w:t>2019</w:t>
      </w:r>
      <w:r w:rsidRPr="00811CEB">
        <w:rPr>
          <w:rFonts w:eastAsia="仿宋_GB2312" w:hint="eastAsia"/>
          <w:sz w:val="32"/>
          <w:szCs w:val="32"/>
        </w:rPr>
        <w:t>年完成科技研发投入</w:t>
      </w:r>
      <w:r w:rsidRPr="00811CEB">
        <w:rPr>
          <w:rFonts w:eastAsia="仿宋_GB2312" w:hint="eastAsia"/>
          <w:sz w:val="32"/>
          <w:szCs w:val="32"/>
        </w:rPr>
        <w:t>620</w:t>
      </w:r>
      <w:r w:rsidRPr="00811CEB">
        <w:rPr>
          <w:rFonts w:eastAsia="仿宋_GB2312" w:hint="eastAsia"/>
          <w:sz w:val="32"/>
          <w:szCs w:val="32"/>
        </w:rPr>
        <w:t>万元。略阳县中药材资源丰富，共有药用植物</w:t>
      </w:r>
      <w:r w:rsidRPr="00811CEB">
        <w:rPr>
          <w:rFonts w:eastAsia="仿宋_GB2312" w:hint="eastAsia"/>
          <w:sz w:val="32"/>
          <w:szCs w:val="32"/>
        </w:rPr>
        <w:t>176</w:t>
      </w:r>
      <w:r w:rsidRPr="00811CEB">
        <w:rPr>
          <w:rFonts w:eastAsia="仿宋_GB2312" w:hint="eastAsia"/>
          <w:sz w:val="32"/>
          <w:szCs w:val="32"/>
        </w:rPr>
        <w:t>科</w:t>
      </w:r>
      <w:r w:rsidRPr="00811CEB">
        <w:rPr>
          <w:rFonts w:eastAsia="仿宋_GB2312" w:hint="eastAsia"/>
          <w:sz w:val="32"/>
          <w:szCs w:val="32"/>
        </w:rPr>
        <w:t>1221</w:t>
      </w:r>
      <w:r w:rsidRPr="00811CEB">
        <w:rPr>
          <w:rFonts w:eastAsia="仿宋_GB2312" w:hint="eastAsia"/>
          <w:sz w:val="32"/>
          <w:szCs w:val="32"/>
        </w:rPr>
        <w:t>种，常用药材</w:t>
      </w:r>
      <w:r w:rsidRPr="00811CEB">
        <w:rPr>
          <w:rFonts w:eastAsia="仿宋_GB2312" w:hint="eastAsia"/>
          <w:sz w:val="32"/>
          <w:szCs w:val="32"/>
        </w:rPr>
        <w:t>479</w:t>
      </w:r>
      <w:r w:rsidRPr="00811CEB">
        <w:rPr>
          <w:rFonts w:eastAsia="仿宋_GB2312" w:hint="eastAsia"/>
          <w:sz w:val="32"/>
          <w:szCs w:val="32"/>
        </w:rPr>
        <w:t>种，中药材地存面积已达</w:t>
      </w:r>
      <w:r w:rsidRPr="00811CEB">
        <w:rPr>
          <w:rFonts w:eastAsia="仿宋_GB2312" w:hint="eastAsia"/>
          <w:sz w:val="32"/>
          <w:szCs w:val="32"/>
        </w:rPr>
        <w:t>70</w:t>
      </w:r>
      <w:r w:rsidRPr="00811CEB">
        <w:rPr>
          <w:rFonts w:eastAsia="仿宋_GB2312" w:hint="eastAsia"/>
          <w:sz w:val="32"/>
          <w:szCs w:val="32"/>
        </w:rPr>
        <w:t>余万亩。目前，中药材基地建设水平不断提升，产品开发体系初步形成，服务体系健全，中药产业助力脱贫攻坚成效显著。</w:t>
      </w:r>
    </w:p>
    <w:p w:rsidR="00BE487B" w:rsidRDefault="00BE487B" w:rsidP="00BE487B">
      <w:pPr>
        <w:spacing w:line="560" w:lineRule="exact"/>
        <w:ind w:firstLineChars="200" w:firstLine="640"/>
        <w:rPr>
          <w:rFonts w:eastAsia="仿宋_GB2312" w:hint="eastAsia"/>
          <w:sz w:val="32"/>
          <w:szCs w:val="32"/>
        </w:rPr>
      </w:pPr>
      <w:r w:rsidRPr="00BE487B">
        <w:rPr>
          <w:rFonts w:eastAsia="仿宋_GB2312" w:hint="eastAsia"/>
          <w:sz w:val="32"/>
          <w:szCs w:val="32"/>
        </w:rPr>
        <w:t>在座谈交流中，两地科技部门交流了科技、产业发展情况，签订了战略合作框架协议；海安市科学技术局向略阳县科学技术局捐赠了</w:t>
      </w:r>
      <w:r w:rsidRPr="00BE487B">
        <w:rPr>
          <w:rFonts w:eastAsia="仿宋_GB2312" w:hint="eastAsia"/>
          <w:sz w:val="32"/>
          <w:szCs w:val="32"/>
        </w:rPr>
        <w:t>2</w:t>
      </w:r>
      <w:r w:rsidRPr="00BE487B">
        <w:rPr>
          <w:rFonts w:eastAsia="仿宋_GB2312" w:hint="eastAsia"/>
          <w:sz w:val="32"/>
          <w:szCs w:val="32"/>
        </w:rPr>
        <w:t>万元对口扶贫协作资金。</w:t>
      </w:r>
    </w:p>
    <w:p w:rsidR="00BE487B" w:rsidRPr="00BE487B" w:rsidRDefault="00BE487B" w:rsidP="00BE487B">
      <w:pPr>
        <w:spacing w:line="560" w:lineRule="exact"/>
        <w:ind w:firstLineChars="200" w:firstLine="640"/>
        <w:rPr>
          <w:rFonts w:eastAsia="仿宋_GB2312" w:hint="eastAsia"/>
          <w:sz w:val="32"/>
          <w:szCs w:val="32"/>
        </w:rPr>
      </w:pPr>
      <w:r w:rsidRPr="00BE487B">
        <w:rPr>
          <w:rFonts w:eastAsia="仿宋_GB2312" w:hint="eastAsia"/>
          <w:sz w:val="32"/>
          <w:szCs w:val="32"/>
        </w:rPr>
        <w:t>双方表示，将继续加强交流，开展结对协作，深入实施项目带动战略，深化产学研合作，推动科技成果应用，发挥科技在经济社会中的引领作用，促进两地科技事业再上新台阶。</w:t>
      </w:r>
    </w:p>
    <w:p w:rsidR="00BE487B" w:rsidRPr="00714ABD" w:rsidRDefault="00BE487B" w:rsidP="00BE487B">
      <w:pPr>
        <w:spacing w:line="560" w:lineRule="exact"/>
        <w:ind w:firstLineChars="200" w:firstLine="640"/>
        <w:rPr>
          <w:rFonts w:eastAsia="仿宋_GB2312"/>
          <w:sz w:val="32"/>
          <w:szCs w:val="32"/>
        </w:rPr>
      </w:pPr>
    </w:p>
    <w:sectPr w:rsidR="00BE487B" w:rsidRPr="00714ABD" w:rsidSect="009310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DA8" w:rsidRDefault="00807DA8" w:rsidP="00D74466">
      <w:r>
        <w:separator/>
      </w:r>
    </w:p>
  </w:endnote>
  <w:endnote w:type="continuationSeparator" w:id="0">
    <w:p w:rsidR="00807DA8" w:rsidRDefault="00807DA8" w:rsidP="00D74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DA8" w:rsidRDefault="00807DA8" w:rsidP="00D74466">
      <w:r>
        <w:separator/>
      </w:r>
    </w:p>
  </w:footnote>
  <w:footnote w:type="continuationSeparator" w:id="0">
    <w:p w:rsidR="00807DA8" w:rsidRDefault="00807DA8" w:rsidP="00D74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922"/>
    <w:rsid w:val="0003622A"/>
    <w:rsid w:val="000406F5"/>
    <w:rsid w:val="0007112D"/>
    <w:rsid w:val="000D748D"/>
    <w:rsid w:val="000E3D22"/>
    <w:rsid w:val="00192601"/>
    <w:rsid w:val="00203BAB"/>
    <w:rsid w:val="002078F3"/>
    <w:rsid w:val="00295AF8"/>
    <w:rsid w:val="002A24D3"/>
    <w:rsid w:val="002B3D87"/>
    <w:rsid w:val="002E59FD"/>
    <w:rsid w:val="003845AF"/>
    <w:rsid w:val="00396D9D"/>
    <w:rsid w:val="003F1C75"/>
    <w:rsid w:val="004936DF"/>
    <w:rsid w:val="004F4E0A"/>
    <w:rsid w:val="00541261"/>
    <w:rsid w:val="005A2FF4"/>
    <w:rsid w:val="006811AB"/>
    <w:rsid w:val="006C6CDC"/>
    <w:rsid w:val="006D06AB"/>
    <w:rsid w:val="006D24F4"/>
    <w:rsid w:val="006F34A3"/>
    <w:rsid w:val="00714ABD"/>
    <w:rsid w:val="00717144"/>
    <w:rsid w:val="007220FA"/>
    <w:rsid w:val="00756044"/>
    <w:rsid w:val="00807DA8"/>
    <w:rsid w:val="00811CEB"/>
    <w:rsid w:val="00850610"/>
    <w:rsid w:val="0085579C"/>
    <w:rsid w:val="008653C9"/>
    <w:rsid w:val="00866660"/>
    <w:rsid w:val="008819C8"/>
    <w:rsid w:val="00902B93"/>
    <w:rsid w:val="00923933"/>
    <w:rsid w:val="009310CB"/>
    <w:rsid w:val="009A0090"/>
    <w:rsid w:val="009A152B"/>
    <w:rsid w:val="009E0A3F"/>
    <w:rsid w:val="009E5C7C"/>
    <w:rsid w:val="00A2251B"/>
    <w:rsid w:val="00A47D7F"/>
    <w:rsid w:val="00A930E8"/>
    <w:rsid w:val="00A96754"/>
    <w:rsid w:val="00AD33A8"/>
    <w:rsid w:val="00B218BA"/>
    <w:rsid w:val="00B7040F"/>
    <w:rsid w:val="00B70ACF"/>
    <w:rsid w:val="00B81B9A"/>
    <w:rsid w:val="00BA0C7A"/>
    <w:rsid w:val="00BA427A"/>
    <w:rsid w:val="00BE487B"/>
    <w:rsid w:val="00C15B9B"/>
    <w:rsid w:val="00CE7802"/>
    <w:rsid w:val="00D0390F"/>
    <w:rsid w:val="00D13922"/>
    <w:rsid w:val="00D31401"/>
    <w:rsid w:val="00D46A0C"/>
    <w:rsid w:val="00D555CC"/>
    <w:rsid w:val="00D63318"/>
    <w:rsid w:val="00D74466"/>
    <w:rsid w:val="00DC74A6"/>
    <w:rsid w:val="00DF64C5"/>
    <w:rsid w:val="00EC39E7"/>
    <w:rsid w:val="00F40577"/>
    <w:rsid w:val="00F55769"/>
    <w:rsid w:val="00F93FF9"/>
    <w:rsid w:val="00FA07CD"/>
    <w:rsid w:val="00FF1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0C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4466"/>
    <w:rPr>
      <w:sz w:val="18"/>
      <w:szCs w:val="18"/>
    </w:rPr>
  </w:style>
  <w:style w:type="paragraph" w:styleId="a4">
    <w:name w:val="footer"/>
    <w:basedOn w:val="a"/>
    <w:link w:val="Char0"/>
    <w:uiPriority w:val="99"/>
    <w:unhideWhenUsed/>
    <w:rsid w:val="00D7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D74466"/>
    <w:rPr>
      <w:sz w:val="18"/>
      <w:szCs w:val="18"/>
    </w:rPr>
  </w:style>
  <w:style w:type="paragraph" w:styleId="a5">
    <w:name w:val="Date"/>
    <w:basedOn w:val="a"/>
    <w:next w:val="a"/>
    <w:link w:val="Char1"/>
    <w:uiPriority w:val="99"/>
    <w:semiHidden/>
    <w:unhideWhenUsed/>
    <w:rsid w:val="00D74466"/>
    <w:pPr>
      <w:ind w:leftChars="2500" w:left="100"/>
    </w:pPr>
  </w:style>
  <w:style w:type="character" w:customStyle="1" w:styleId="Char1">
    <w:name w:val="日期 Char"/>
    <w:basedOn w:val="a0"/>
    <w:link w:val="a5"/>
    <w:uiPriority w:val="99"/>
    <w:semiHidden/>
    <w:rsid w:val="00D74466"/>
  </w:style>
  <w:style w:type="paragraph" w:styleId="a6">
    <w:name w:val="Balloon Text"/>
    <w:basedOn w:val="a"/>
    <w:link w:val="Char2"/>
    <w:uiPriority w:val="99"/>
    <w:semiHidden/>
    <w:unhideWhenUsed/>
    <w:rsid w:val="00B81B9A"/>
    <w:rPr>
      <w:sz w:val="18"/>
      <w:szCs w:val="18"/>
    </w:rPr>
  </w:style>
  <w:style w:type="character" w:customStyle="1" w:styleId="Char2">
    <w:name w:val="批注框文本 Char"/>
    <w:basedOn w:val="a0"/>
    <w:link w:val="a6"/>
    <w:uiPriority w:val="99"/>
    <w:semiHidden/>
    <w:rsid w:val="00B81B9A"/>
    <w:rPr>
      <w:sz w:val="18"/>
      <w:szCs w:val="18"/>
    </w:rPr>
  </w:style>
</w:styles>
</file>

<file path=word/webSettings.xml><?xml version="1.0" encoding="utf-8"?>
<w:webSettings xmlns:r="http://schemas.openxmlformats.org/officeDocument/2006/relationships" xmlns:w="http://schemas.openxmlformats.org/wordprocessingml/2006/main">
  <w:divs>
    <w:div w:id="492140602">
      <w:bodyDiv w:val="1"/>
      <w:marLeft w:val="0"/>
      <w:marRight w:val="0"/>
      <w:marTop w:val="0"/>
      <w:marBottom w:val="0"/>
      <w:divBdr>
        <w:top w:val="none" w:sz="0" w:space="0" w:color="auto"/>
        <w:left w:val="none" w:sz="0" w:space="0" w:color="auto"/>
        <w:bottom w:val="none" w:sz="0" w:space="0" w:color="auto"/>
        <w:right w:val="none" w:sz="0" w:space="0" w:color="auto"/>
      </w:divBdr>
    </w:div>
    <w:div w:id="518587454">
      <w:bodyDiv w:val="1"/>
      <w:marLeft w:val="0"/>
      <w:marRight w:val="0"/>
      <w:marTop w:val="0"/>
      <w:marBottom w:val="0"/>
      <w:divBdr>
        <w:top w:val="none" w:sz="0" w:space="0" w:color="auto"/>
        <w:left w:val="none" w:sz="0" w:space="0" w:color="auto"/>
        <w:bottom w:val="none" w:sz="0" w:space="0" w:color="auto"/>
        <w:right w:val="none" w:sz="0" w:space="0" w:color="auto"/>
      </w:divBdr>
    </w:div>
    <w:div w:id="734670141">
      <w:bodyDiv w:val="1"/>
      <w:marLeft w:val="0"/>
      <w:marRight w:val="0"/>
      <w:marTop w:val="0"/>
      <w:marBottom w:val="0"/>
      <w:divBdr>
        <w:top w:val="none" w:sz="0" w:space="0" w:color="auto"/>
        <w:left w:val="none" w:sz="0" w:space="0" w:color="auto"/>
        <w:bottom w:val="none" w:sz="0" w:space="0" w:color="auto"/>
        <w:right w:val="none" w:sz="0" w:space="0" w:color="auto"/>
      </w:divBdr>
    </w:div>
    <w:div w:id="739253255">
      <w:bodyDiv w:val="1"/>
      <w:marLeft w:val="0"/>
      <w:marRight w:val="0"/>
      <w:marTop w:val="0"/>
      <w:marBottom w:val="0"/>
      <w:divBdr>
        <w:top w:val="none" w:sz="0" w:space="0" w:color="auto"/>
        <w:left w:val="none" w:sz="0" w:space="0" w:color="auto"/>
        <w:bottom w:val="none" w:sz="0" w:space="0" w:color="auto"/>
        <w:right w:val="none" w:sz="0" w:space="0" w:color="auto"/>
      </w:divBdr>
    </w:div>
    <w:div w:id="949899554">
      <w:bodyDiv w:val="1"/>
      <w:marLeft w:val="0"/>
      <w:marRight w:val="0"/>
      <w:marTop w:val="0"/>
      <w:marBottom w:val="0"/>
      <w:divBdr>
        <w:top w:val="none" w:sz="0" w:space="0" w:color="auto"/>
        <w:left w:val="none" w:sz="0" w:space="0" w:color="auto"/>
        <w:bottom w:val="none" w:sz="0" w:space="0" w:color="auto"/>
        <w:right w:val="none" w:sz="0" w:space="0" w:color="auto"/>
      </w:divBdr>
    </w:div>
    <w:div w:id="1199510281">
      <w:bodyDiv w:val="1"/>
      <w:marLeft w:val="0"/>
      <w:marRight w:val="0"/>
      <w:marTop w:val="0"/>
      <w:marBottom w:val="0"/>
      <w:divBdr>
        <w:top w:val="none" w:sz="0" w:space="0" w:color="auto"/>
        <w:left w:val="none" w:sz="0" w:space="0" w:color="auto"/>
        <w:bottom w:val="none" w:sz="0" w:space="0" w:color="auto"/>
        <w:right w:val="none" w:sz="0" w:space="0" w:color="auto"/>
      </w:divBdr>
    </w:div>
    <w:div w:id="1270966347">
      <w:bodyDiv w:val="1"/>
      <w:marLeft w:val="0"/>
      <w:marRight w:val="0"/>
      <w:marTop w:val="0"/>
      <w:marBottom w:val="0"/>
      <w:divBdr>
        <w:top w:val="none" w:sz="0" w:space="0" w:color="auto"/>
        <w:left w:val="none" w:sz="0" w:space="0" w:color="auto"/>
        <w:bottom w:val="none" w:sz="0" w:space="0" w:color="auto"/>
        <w:right w:val="none" w:sz="0" w:space="0" w:color="auto"/>
      </w:divBdr>
    </w:div>
    <w:div w:id="1804735157">
      <w:bodyDiv w:val="1"/>
      <w:marLeft w:val="0"/>
      <w:marRight w:val="0"/>
      <w:marTop w:val="0"/>
      <w:marBottom w:val="0"/>
      <w:divBdr>
        <w:top w:val="none" w:sz="0" w:space="0" w:color="auto"/>
        <w:left w:val="none" w:sz="0" w:space="0" w:color="auto"/>
        <w:bottom w:val="none" w:sz="0" w:space="0" w:color="auto"/>
        <w:right w:val="none" w:sz="0" w:space="0" w:color="auto"/>
      </w:divBdr>
    </w:div>
    <w:div w:id="21042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79</Words>
  <Characters>452</Characters>
  <Application>Microsoft Office Word</Application>
  <DocSecurity>0</DocSecurity>
  <Lines>3</Lines>
  <Paragraphs>1</Paragraphs>
  <ScaleCrop>false</ScaleCrop>
  <Company>Sinopec</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32</cp:revision>
  <cp:lastPrinted>2020-07-15T09:36:00Z</cp:lastPrinted>
  <dcterms:created xsi:type="dcterms:W3CDTF">2018-06-11T01:39:00Z</dcterms:created>
  <dcterms:modified xsi:type="dcterms:W3CDTF">2020-08-05T01:08:00Z</dcterms:modified>
</cp:coreProperties>
</file>