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2A949">
      <w:pPr>
        <w:spacing w:line="600" w:lineRule="exact"/>
        <w:jc w:val="center"/>
        <w:rPr>
          <w:rFonts w:ascii="Times New Roman" w:hAnsi="Times New Roman" w:eastAsia="微软雅黑"/>
          <w:color w:val="000000" w:themeColor="text1"/>
          <w:sz w:val="44"/>
          <w:szCs w:val="44"/>
          <w14:textFill>
            <w14:solidFill>
              <w14:schemeClr w14:val="tx1"/>
            </w14:solidFill>
          </w14:textFill>
        </w:rPr>
      </w:pPr>
    </w:p>
    <w:p w14:paraId="5F488AC8">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月份重点工作完成情况</w:t>
      </w:r>
    </w:p>
    <w:p w14:paraId="62AB23AB">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月份重点工作计划</w:t>
      </w:r>
    </w:p>
    <w:p w14:paraId="764A514F">
      <w:pPr>
        <w:spacing w:line="560" w:lineRule="exact"/>
        <w:jc w:val="left"/>
        <w:rPr>
          <w:rFonts w:ascii="Times New Roman" w:hAnsi="Times New Roman" w:eastAsia="黑体"/>
          <w:color w:val="000000" w:themeColor="text1"/>
          <w:sz w:val="32"/>
          <w:szCs w:val="32"/>
          <w14:textFill>
            <w14:solidFill>
              <w14:schemeClr w14:val="tx1"/>
            </w14:solidFill>
          </w14:textFill>
        </w:rPr>
      </w:pPr>
    </w:p>
    <w:p w14:paraId="440D0F1C">
      <w:pPr>
        <w:spacing w:line="560" w:lineRule="exact"/>
        <w:ind w:firstLine="640" w:firstLineChars="200"/>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w:t>
      </w:r>
      <w:r>
        <w:rPr>
          <w:rFonts w:hint="eastAsia" w:ascii="Times New Roman" w:hAnsi="Times New Roman" w:eastAsia="黑体"/>
          <w:color w:val="000000" w:themeColor="text1"/>
          <w:sz w:val="32"/>
          <w:szCs w:val="32"/>
          <w:lang w:val="en-US" w:eastAsia="zh-CN"/>
          <w14:textFill>
            <w14:solidFill>
              <w14:schemeClr w14:val="tx1"/>
            </w14:solidFill>
          </w14:textFill>
        </w:rPr>
        <w:t>2</w:t>
      </w:r>
      <w:r>
        <w:rPr>
          <w:rFonts w:ascii="Times New Roman" w:hAnsi="Times New Roman" w:eastAsia="黑体"/>
          <w:color w:val="000000" w:themeColor="text1"/>
          <w:sz w:val="32"/>
          <w:szCs w:val="32"/>
          <w14:textFill>
            <w14:solidFill>
              <w14:schemeClr w14:val="tx1"/>
            </w14:solidFill>
          </w14:textFill>
        </w:rPr>
        <w:t>月份重点工作完成情况</w:t>
      </w:r>
    </w:p>
    <w:p w14:paraId="33359FC4">
      <w:pPr>
        <w:numPr>
          <w:ilvl w:val="0"/>
          <w:numId w:val="0"/>
        </w:numPr>
        <w:spacing w:line="560" w:lineRule="exact"/>
        <w:ind w:firstLine="643" w:firstLineChars="200"/>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b/>
          <w:color w:val="auto"/>
          <w:sz w:val="32"/>
          <w:szCs w:val="32"/>
          <w:highlight w:val="none"/>
          <w:lang w:val="en-US" w:eastAsia="zh-CN"/>
        </w:rPr>
        <w:t>1.</w:t>
      </w:r>
      <w:r>
        <w:rPr>
          <w:rFonts w:ascii="Times New Roman" w:hAnsi="Times New Roman" w:eastAsia="仿宋_GB2312"/>
          <w:b/>
          <w:color w:val="auto"/>
          <w:sz w:val="32"/>
          <w:szCs w:val="32"/>
          <w:highlight w:val="none"/>
        </w:rPr>
        <w:t>实施大气污染防治。</w:t>
      </w:r>
      <w:r>
        <w:rPr>
          <w:rFonts w:hint="eastAsia" w:ascii="Times New Roman" w:hAnsi="Times New Roman" w:eastAsia="仿宋_GB2312" w:cs="Times New Roman"/>
          <w:b w:val="0"/>
          <w:bCs/>
          <w:color w:val="auto"/>
          <w:sz w:val="32"/>
          <w:szCs w:val="32"/>
          <w:highlight w:val="none"/>
          <w:lang w:val="en-US" w:eastAsia="zh-CN"/>
        </w:rPr>
        <w:t>科学实施冬季重污染天气管控，修订印发《海安市重污染天气应急预案》，启动1轮颗粒物污染二阶段预警（2.16-2.17）。组织开展正月初五及元宵佳节重点时段重点区域巡查，共发现斗香、烟花燃放问题点位65处。</w:t>
      </w:r>
      <w:r>
        <w:rPr>
          <w:rFonts w:hint="default" w:ascii="Times New Roman" w:hAnsi="Times New Roman" w:eastAsia="仿宋_GB2312" w:cs="Times New Roman"/>
          <w:b w:val="0"/>
          <w:bCs/>
          <w:color w:val="auto"/>
          <w:sz w:val="32"/>
          <w:szCs w:val="32"/>
          <w:highlight w:val="none"/>
          <w:lang w:val="en-US" w:eastAsia="zh-CN"/>
        </w:rPr>
        <w:t>常态化对省控站点周边各类污染源进行精准溯源排查，累计发现问题点位</w:t>
      </w:r>
      <w:r>
        <w:rPr>
          <w:rFonts w:hint="eastAsia" w:ascii="Times New Roman" w:hAnsi="Times New Roman" w:eastAsia="仿宋_GB2312" w:cs="Times New Roman"/>
          <w:b w:val="0"/>
          <w:bCs/>
          <w:color w:val="auto"/>
          <w:sz w:val="32"/>
          <w:szCs w:val="32"/>
          <w:highlight w:val="none"/>
          <w:lang w:val="en-US" w:eastAsia="zh-CN"/>
        </w:rPr>
        <w:t>35</w:t>
      </w:r>
      <w:r>
        <w:rPr>
          <w:rFonts w:hint="default" w:ascii="Times New Roman" w:hAnsi="Times New Roman" w:eastAsia="仿宋_GB2312" w:cs="Times New Roman"/>
          <w:b w:val="0"/>
          <w:bCs/>
          <w:color w:val="auto"/>
          <w:sz w:val="32"/>
          <w:szCs w:val="32"/>
          <w:highlight w:val="none"/>
          <w:lang w:val="en-US" w:eastAsia="zh-CN"/>
        </w:rPr>
        <w:t>个</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均第一时间交办属地和责任单位整改。</w:t>
      </w:r>
      <w:r>
        <w:rPr>
          <w:rFonts w:hint="eastAsia" w:ascii="Times New Roman" w:hAnsi="Times New Roman" w:eastAsia="仿宋_GB2312" w:cs="Times New Roman"/>
          <w:b w:val="0"/>
          <w:bCs/>
          <w:color w:val="auto"/>
          <w:sz w:val="32"/>
          <w:szCs w:val="32"/>
          <w:highlight w:val="none"/>
          <w:lang w:val="en-US" w:eastAsia="zh-CN"/>
        </w:rPr>
        <w:t>推动全市2蒸吨及以下生物质锅炉淘汰，依照“一炉一策”淘汰计划推进27台淘汰工作，目前已完成21台，未完成6台。加快实施44个“夏病冬治”治气工程项目，已完成21个，已开工22个，未开工1个。开展低效失效设施清理整治工作，现场核实属低效治理技术32家，已完成5家，已开工16家，未开工11家。</w:t>
      </w:r>
      <w:r>
        <w:rPr>
          <w:rFonts w:hint="default" w:ascii="Times New Roman" w:hAnsi="Times New Roman" w:eastAsia="仿宋_GB2312" w:cs="Times New Roman"/>
          <w:b w:val="0"/>
          <w:bCs w:val="0"/>
          <w:color w:val="auto"/>
          <w:sz w:val="32"/>
          <w:szCs w:val="32"/>
          <w:highlight w:val="none"/>
          <w:lang w:val="en-US" w:eastAsia="zh-CN"/>
        </w:rPr>
        <w:t>截止2月22日，我市PM</w:t>
      </w:r>
      <w:r>
        <w:rPr>
          <w:rFonts w:hint="default" w:ascii="Times New Roman" w:hAnsi="Times New Roman" w:eastAsia="仿宋_GB2312" w:cs="Times New Roman"/>
          <w:b w:val="0"/>
          <w:bCs w:val="0"/>
          <w:color w:val="auto"/>
          <w:sz w:val="32"/>
          <w:szCs w:val="32"/>
          <w:highlight w:val="none"/>
          <w:vertAlign w:val="subscript"/>
          <w:lang w:val="en-US" w:eastAsia="zh-CN"/>
        </w:rPr>
        <w:t>2.5</w:t>
      </w:r>
      <w:r>
        <w:rPr>
          <w:rFonts w:hint="default" w:ascii="Times New Roman" w:hAnsi="Times New Roman" w:eastAsia="仿宋_GB2312" w:cs="Times New Roman"/>
          <w:b w:val="0"/>
          <w:bCs w:val="0"/>
          <w:color w:val="auto"/>
          <w:sz w:val="32"/>
          <w:szCs w:val="32"/>
          <w:highlight w:val="none"/>
          <w:lang w:val="en-US" w:eastAsia="zh-CN"/>
        </w:rPr>
        <w:t>平均浓度为53.2微克/立方米，同比下降14.2%；优良天数比例为73.6%，同比改善7.6%。</w:t>
      </w:r>
    </w:p>
    <w:p w14:paraId="6ADA6EAF">
      <w:pPr>
        <w:spacing w:line="560" w:lineRule="exact"/>
        <w:ind w:firstLine="640"/>
        <w:rPr>
          <w:rFonts w:ascii="Times New Roman" w:hAnsi="Times New Roman" w:eastAsia="仿宋_GB2312"/>
          <w:bCs/>
          <w:color w:val="auto"/>
          <w:sz w:val="32"/>
          <w:szCs w:val="32"/>
          <w:highlight w:val="none"/>
        </w:rPr>
      </w:pPr>
      <w:r>
        <w:rPr>
          <w:rFonts w:hint="eastAsia" w:ascii="Times New Roman" w:hAnsi="Times New Roman" w:eastAsia="仿宋_GB2312"/>
          <w:b/>
          <w:color w:val="auto"/>
          <w:sz w:val="32"/>
          <w:szCs w:val="32"/>
          <w:highlight w:val="none"/>
        </w:rPr>
        <w:t>2.</w:t>
      </w:r>
      <w:r>
        <w:rPr>
          <w:rFonts w:ascii="Times New Roman" w:hAnsi="Times New Roman" w:eastAsia="仿宋_GB2312"/>
          <w:b/>
          <w:color w:val="auto"/>
          <w:sz w:val="32"/>
          <w:szCs w:val="32"/>
          <w:highlight w:val="none"/>
        </w:rPr>
        <w:t>推进水环境质量提升。</w:t>
      </w:r>
      <w:r>
        <w:rPr>
          <w:rFonts w:hint="eastAsia" w:ascii="Times New Roman" w:hAnsi="Times New Roman" w:eastAsia="仿宋_GB2312"/>
          <w:bCs/>
          <w:color w:val="auto"/>
          <w:sz w:val="32"/>
          <w:szCs w:val="32"/>
          <w:highlight w:val="none"/>
        </w:rPr>
        <w:t>围绕</w:t>
      </w:r>
      <w:r>
        <w:rPr>
          <w:rFonts w:ascii="Times New Roman" w:hAnsi="Times New Roman" w:eastAsia="仿宋_GB2312"/>
          <w:bCs/>
          <w:color w:val="auto"/>
          <w:sz w:val="32"/>
          <w:szCs w:val="32"/>
          <w:highlight w:val="none"/>
        </w:rPr>
        <w:t>断面水质提升工作，每日关注各河道水质情况，</w:t>
      </w:r>
      <w:r>
        <w:rPr>
          <w:rFonts w:hint="eastAsia" w:ascii="Times New Roman" w:hAnsi="Times New Roman" w:eastAsia="仿宋_GB2312"/>
          <w:bCs/>
          <w:color w:val="auto"/>
          <w:sz w:val="32"/>
          <w:szCs w:val="32"/>
          <w:highlight w:val="none"/>
        </w:rPr>
        <w:t>开展重点流域水质巡查和加密监测，及时发布断面超标预警，</w:t>
      </w:r>
      <w:r>
        <w:rPr>
          <w:rFonts w:hint="eastAsia" w:ascii="Times New Roman" w:hAnsi="Times New Roman" w:eastAsia="仿宋_GB2312"/>
          <w:bCs/>
          <w:color w:val="auto"/>
          <w:sz w:val="32"/>
          <w:szCs w:val="32"/>
          <w:highlight w:val="none"/>
          <w:lang w:val="en-US" w:eastAsia="zh-CN"/>
        </w:rPr>
        <w:t>2月份累计发布断面超标预警19次。紧盯城区污水处理厂运行情况以及城区河道水质情况，2</w:t>
      </w:r>
      <w:r>
        <w:rPr>
          <w:rFonts w:hint="eastAsia" w:ascii="Times New Roman" w:hAnsi="Times New Roman" w:eastAsia="仿宋_GB2312"/>
          <w:bCs/>
          <w:color w:val="auto"/>
          <w:sz w:val="32"/>
          <w:szCs w:val="32"/>
          <w:highlight w:val="none"/>
        </w:rPr>
        <w:t>月份</w:t>
      </w:r>
      <w:r>
        <w:rPr>
          <w:rFonts w:hint="eastAsia" w:ascii="Times New Roman" w:hAnsi="Times New Roman" w:eastAsia="仿宋_GB2312"/>
          <w:bCs/>
          <w:color w:val="auto"/>
          <w:sz w:val="32"/>
          <w:szCs w:val="32"/>
          <w:highlight w:val="none"/>
          <w:lang w:val="en-US" w:eastAsia="zh-CN"/>
        </w:rPr>
        <w:t>实施</w:t>
      </w:r>
      <w:r>
        <w:rPr>
          <w:rFonts w:hint="eastAsia" w:ascii="Times New Roman" w:hAnsi="Times New Roman" w:eastAsia="仿宋_GB2312"/>
          <w:bCs/>
          <w:color w:val="auto"/>
          <w:sz w:val="32"/>
          <w:szCs w:val="32"/>
          <w:highlight w:val="none"/>
        </w:rPr>
        <w:t>加密采样</w:t>
      </w:r>
      <w:r>
        <w:rPr>
          <w:rFonts w:hint="eastAsia" w:ascii="Times New Roman" w:hAnsi="Times New Roman" w:eastAsia="仿宋_GB2312"/>
          <w:bCs/>
          <w:color w:val="auto"/>
          <w:sz w:val="32"/>
          <w:szCs w:val="32"/>
          <w:highlight w:val="none"/>
          <w:lang w:val="en-US" w:eastAsia="zh-CN"/>
        </w:rPr>
        <w:t>约102样次</w:t>
      </w:r>
      <w:r>
        <w:rPr>
          <w:rFonts w:hint="eastAsia" w:ascii="Times New Roman" w:hAnsi="Times New Roman" w:eastAsia="仿宋_GB2312"/>
          <w:bCs/>
          <w:color w:val="auto"/>
          <w:sz w:val="32"/>
          <w:szCs w:val="32"/>
          <w:highlight w:val="none"/>
        </w:rPr>
        <w:t>。根据上级要求不断推进淮河流域入河排污口系统整治工作，目前整治率</w:t>
      </w:r>
      <w:r>
        <w:rPr>
          <w:rFonts w:hint="eastAsia" w:ascii="Times New Roman" w:hAnsi="Times New Roman" w:eastAsia="仿宋_GB2312"/>
          <w:bCs/>
          <w:color w:val="auto"/>
          <w:sz w:val="32"/>
          <w:szCs w:val="32"/>
          <w:highlight w:val="none"/>
          <w:lang w:val="en-US" w:eastAsia="zh-CN"/>
        </w:rPr>
        <w:t>98.2</w:t>
      </w:r>
      <w:r>
        <w:rPr>
          <w:rFonts w:hint="eastAsia" w:ascii="Times New Roman" w:hAnsi="Times New Roman" w:eastAsia="仿宋_GB2312"/>
          <w:bCs/>
          <w:color w:val="auto"/>
          <w:sz w:val="32"/>
          <w:szCs w:val="32"/>
          <w:highlight w:val="none"/>
        </w:rPr>
        <w:t>%。组织开展重点涉磷行业企业排查、整改工作，目前整治进度达</w:t>
      </w:r>
      <w:r>
        <w:rPr>
          <w:rFonts w:hint="eastAsia" w:ascii="Times New Roman" w:hAnsi="Times New Roman" w:eastAsia="仿宋_GB2312"/>
          <w:bCs/>
          <w:color w:val="auto"/>
          <w:sz w:val="32"/>
          <w:szCs w:val="32"/>
          <w:highlight w:val="none"/>
          <w:lang w:val="en-US" w:eastAsia="zh-CN"/>
        </w:rPr>
        <w:t>91.3</w:t>
      </w:r>
      <w:r>
        <w:rPr>
          <w:rFonts w:hint="eastAsia" w:ascii="Times New Roman" w:hAnsi="Times New Roman" w:eastAsia="仿宋_GB2312"/>
          <w:bCs/>
          <w:color w:val="auto"/>
          <w:sz w:val="32"/>
          <w:szCs w:val="32"/>
          <w:highlight w:val="none"/>
        </w:rPr>
        <w:t>%</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共排定33项水污染防治重点工程项目，截至目前已开工（包含已完工）18项，开工率54.5%，已完工项目13项，完工率39.4%。</w:t>
      </w:r>
      <w:r>
        <w:rPr>
          <w:rFonts w:hint="eastAsia" w:ascii="Times New Roman" w:hAnsi="Times New Roman" w:eastAsia="仿宋_GB2312"/>
          <w:bCs/>
          <w:color w:val="auto"/>
          <w:sz w:val="32"/>
          <w:szCs w:val="32"/>
          <w:highlight w:val="none"/>
          <w:lang w:val="en-US" w:eastAsia="zh-CN"/>
        </w:rPr>
        <w:t>2025年</w:t>
      </w:r>
      <w:r>
        <w:rPr>
          <w:rFonts w:hint="eastAsia" w:ascii="Times New Roman" w:hAnsi="Times New Roman" w:eastAsia="仿宋_GB2312"/>
          <w:bCs/>
          <w:color w:val="auto"/>
          <w:sz w:val="32"/>
          <w:szCs w:val="32"/>
          <w:highlight w:val="none"/>
        </w:rPr>
        <w:t>1月份，</w:t>
      </w:r>
      <w:r>
        <w:rPr>
          <w:rFonts w:ascii="Times New Roman" w:hAnsi="Times New Roman" w:eastAsia="仿宋_GB2312"/>
          <w:bCs/>
          <w:color w:val="auto"/>
          <w:sz w:val="32"/>
          <w:szCs w:val="32"/>
          <w:highlight w:val="none"/>
        </w:rPr>
        <w:t>15个市考以上断面</w:t>
      </w:r>
      <w:r>
        <w:rPr>
          <w:rFonts w:hint="eastAsia" w:ascii="Times New Roman" w:hAnsi="Times New Roman" w:eastAsia="仿宋_GB2312"/>
          <w:bCs/>
          <w:color w:val="auto"/>
          <w:sz w:val="32"/>
          <w:szCs w:val="32"/>
          <w:highlight w:val="none"/>
          <w:lang w:val="en-US" w:eastAsia="zh-CN"/>
        </w:rPr>
        <w:t>达标</w:t>
      </w:r>
      <w:r>
        <w:rPr>
          <w:rFonts w:ascii="Times New Roman" w:hAnsi="Times New Roman" w:eastAsia="仿宋_GB2312"/>
          <w:bCs/>
          <w:color w:val="auto"/>
          <w:sz w:val="32"/>
          <w:szCs w:val="32"/>
          <w:highlight w:val="none"/>
        </w:rPr>
        <w:t>比例为</w:t>
      </w:r>
      <w:r>
        <w:rPr>
          <w:rFonts w:hint="eastAsia" w:ascii="Times New Roman" w:hAnsi="Times New Roman" w:eastAsia="仿宋_GB2312"/>
          <w:bCs/>
          <w:color w:val="auto"/>
          <w:sz w:val="32"/>
          <w:szCs w:val="32"/>
          <w:highlight w:val="none"/>
          <w:lang w:val="en-US" w:eastAsia="zh-CN"/>
        </w:rPr>
        <w:t>86.7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w:t>
      </w:r>
    </w:p>
    <w:p w14:paraId="5F81DDD0">
      <w:pPr>
        <w:spacing w:line="560" w:lineRule="exact"/>
        <w:ind w:firstLine="640"/>
        <w:rPr>
          <w:rFonts w:ascii="Times New Roman" w:hAnsi="Times New Roman" w:eastAsia="仿宋_GB2312"/>
          <w:bCs/>
          <w:color w:val="auto"/>
          <w:sz w:val="32"/>
          <w:szCs w:val="32"/>
          <w:highlight w:val="none"/>
        </w:rPr>
      </w:pPr>
      <w:r>
        <w:rPr>
          <w:rFonts w:hint="eastAsia" w:ascii="Times New Roman" w:hAnsi="Times New Roman" w:eastAsia="仿宋_GB2312"/>
          <w:b/>
          <w:color w:val="auto"/>
          <w:sz w:val="32"/>
          <w:szCs w:val="32"/>
          <w:highlight w:val="none"/>
        </w:rPr>
        <w:t>3.深入推进土壤污染防治。</w:t>
      </w:r>
      <w:r>
        <w:rPr>
          <w:rFonts w:hint="eastAsia" w:ascii="Times New Roman" w:hAnsi="Times New Roman" w:eastAsia="仿宋_GB2312"/>
          <w:bCs/>
          <w:color w:val="auto"/>
          <w:sz w:val="32"/>
          <w:szCs w:val="32"/>
          <w:highlight w:val="none"/>
        </w:rPr>
        <w:t>组织区镇开展1月份部分异常用电农污设施情况核查和原因分析</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逐一核实2025年度住宅用地拟出让地块是否需要开展土壤污染状况调查，督促并指导责任主体抓紧启动。对两家小微收集单位开展小微集中收集试点单位专项整治提升排查，督促企业对照发现问题进行整改</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配合省固管中心对“无废城市”专项建设资金入库项目远辰环保、环越环境建设情况开展复核</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配合省固体处、固管中心对安能再生、众行特环保、润豪再生危废经营许可证换证开展现场检查</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督促全市产废单位填报2025年度管理计划</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督促全市核技术利用单位提交2024年度辐射安全评估报告。</w:t>
      </w:r>
    </w:p>
    <w:p w14:paraId="7C721D94">
      <w:pPr>
        <w:pStyle w:val="8"/>
        <w:keepNext w:val="0"/>
        <w:keepLines w:val="0"/>
        <w:pageBreakBefore w:val="0"/>
        <w:widowControl w:val="0"/>
        <w:numPr>
          <w:ilvl w:val="0"/>
          <w:numId w:val="0"/>
        </w:numPr>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color w:val="auto"/>
          <w:sz w:val="32"/>
          <w:szCs w:val="32"/>
          <w:highlight w:val="none"/>
          <w:lang w:val="en-US" w:eastAsia="zh-CN"/>
        </w:rPr>
        <w:t>4.</w:t>
      </w:r>
      <w:r>
        <w:rPr>
          <w:rFonts w:hint="default" w:ascii="Times New Roman" w:hAnsi="Times New Roman" w:eastAsia="仿宋_GB2312" w:cs="Times New Roman"/>
          <w:b/>
          <w:color w:val="auto"/>
          <w:sz w:val="32"/>
          <w:szCs w:val="32"/>
          <w:highlight w:val="none"/>
        </w:rPr>
        <w:t>进一步强化执法力度。</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月份开展“双随机、一公开”日常监管执法检查，共抽查污染源企业</w:t>
      </w:r>
      <w:r>
        <w:rPr>
          <w:rFonts w:hint="eastAsia" w:ascii="Times New Roman" w:hAnsi="Times New Roman" w:eastAsia="仿宋_GB2312" w:cs="Times New Roman"/>
          <w:color w:val="auto"/>
          <w:sz w:val="32"/>
          <w:szCs w:val="32"/>
          <w:highlight w:val="none"/>
          <w:lang w:val="en-US" w:eastAsia="zh-CN"/>
        </w:rPr>
        <w:t>32</w:t>
      </w:r>
      <w:r>
        <w:rPr>
          <w:rFonts w:hint="default" w:ascii="Times New Roman" w:hAnsi="Times New Roman" w:eastAsia="仿宋_GB2312" w:cs="Times New Roman"/>
          <w:color w:val="auto"/>
          <w:sz w:val="32"/>
          <w:szCs w:val="32"/>
          <w:highlight w:val="none"/>
          <w:lang w:val="en-US" w:eastAsia="zh-CN"/>
        </w:rPr>
        <w:t>家，发现一般环境问题</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个，均督促按期完成整改</w:t>
      </w:r>
      <w:r>
        <w:rPr>
          <w:rFonts w:hint="eastAsia" w:ascii="Times New Roman" w:hAnsi="Times New Roman" w:eastAsia="仿宋_GB2312" w:cs="Times New Roman"/>
          <w:color w:val="auto"/>
          <w:sz w:val="32"/>
          <w:szCs w:val="32"/>
          <w:highlight w:val="none"/>
          <w:lang w:val="en-US" w:eastAsia="zh-CN"/>
        </w:rPr>
        <w:t>。开展核与辐射双随机执法检查，共抽查核与辐射企业3家，均已按要求完成回填，根据上级线索交办、预警线索信息等对污染源企业、机动车检验检测机构开展核查。开展执法条线思想政治素质教育、</w:t>
      </w:r>
      <w:r>
        <w:rPr>
          <w:rFonts w:hint="default" w:ascii="Times New Roman" w:hAnsi="Times New Roman" w:eastAsia="仿宋_GB2312" w:cs="Times New Roman"/>
          <w:color w:val="auto"/>
          <w:sz w:val="32"/>
          <w:szCs w:val="32"/>
          <w:highlight w:val="none"/>
          <w:lang w:val="en-US" w:eastAsia="zh-CN"/>
        </w:rPr>
        <w:t>党风廉政教育</w:t>
      </w:r>
      <w:r>
        <w:rPr>
          <w:rFonts w:hint="eastAsia" w:ascii="Times New Roman" w:hAnsi="Times New Roman" w:eastAsia="仿宋_GB2312" w:cs="Times New Roman"/>
          <w:color w:val="auto"/>
          <w:sz w:val="32"/>
          <w:szCs w:val="32"/>
          <w:highlight w:val="none"/>
          <w:lang w:val="en-US" w:eastAsia="zh-CN"/>
        </w:rPr>
        <w:t>，引导全体执法人员</w:t>
      </w:r>
      <w:r>
        <w:rPr>
          <w:rFonts w:hint="default" w:ascii="Times New Roman" w:hAnsi="Times New Roman" w:eastAsia="仿宋_GB2312" w:cs="Times New Roman"/>
          <w:color w:val="auto"/>
          <w:sz w:val="32"/>
          <w:szCs w:val="32"/>
          <w:highlight w:val="none"/>
          <w:lang w:val="en-US" w:eastAsia="zh-CN"/>
        </w:rPr>
        <w:t>知敬畏、守底线，</w:t>
      </w:r>
      <w:r>
        <w:rPr>
          <w:rFonts w:hint="eastAsia" w:ascii="Times New Roman" w:hAnsi="Times New Roman" w:eastAsia="仿宋_GB2312" w:cs="Times New Roman"/>
          <w:color w:val="auto"/>
          <w:sz w:val="32"/>
          <w:szCs w:val="32"/>
          <w:highlight w:val="none"/>
          <w:lang w:val="en-US" w:eastAsia="zh-CN"/>
        </w:rPr>
        <w:t>不断提高执法服务效能。</w:t>
      </w:r>
    </w:p>
    <w:p w14:paraId="64D7EC04">
      <w:pPr>
        <w:spacing w:line="560" w:lineRule="exact"/>
        <w:ind w:firstLine="643" w:firstLineChars="200"/>
        <w:jc w:val="both"/>
        <w:rPr>
          <w:rFonts w:hint="eastAsia" w:ascii="Times New Roman" w:hAnsi="Times New Roman" w:eastAsia="仿宋_GB2312"/>
          <w:bCs/>
          <w:color w:val="auto"/>
          <w:sz w:val="32"/>
          <w:szCs w:val="32"/>
          <w:highlight w:val="none"/>
        </w:rPr>
      </w:pPr>
      <w:r>
        <w:rPr>
          <w:rFonts w:hint="eastAsia" w:ascii="Times New Roman" w:hAnsi="Times New Roman" w:eastAsia="仿宋_GB2312"/>
          <w:b/>
          <w:color w:val="auto"/>
          <w:sz w:val="32"/>
          <w:szCs w:val="32"/>
          <w:highlight w:val="none"/>
        </w:rPr>
        <w:t>5.扎实做好中央</w:t>
      </w:r>
      <w:r>
        <w:rPr>
          <w:rFonts w:hint="eastAsia" w:ascii="Times New Roman" w:hAnsi="Times New Roman" w:eastAsia="仿宋_GB2312"/>
          <w:b/>
          <w:color w:val="auto"/>
          <w:sz w:val="32"/>
          <w:szCs w:val="32"/>
          <w:highlight w:val="none"/>
          <w:lang w:eastAsia="zh-CN"/>
        </w:rPr>
        <w:t>、省</w:t>
      </w:r>
      <w:r>
        <w:rPr>
          <w:rFonts w:hint="eastAsia" w:ascii="Times New Roman" w:hAnsi="Times New Roman" w:eastAsia="仿宋_GB2312"/>
          <w:b/>
          <w:color w:val="auto"/>
          <w:sz w:val="32"/>
          <w:szCs w:val="32"/>
          <w:highlight w:val="none"/>
        </w:rPr>
        <w:t>生态环境保护督察交办信访问题整改工作。</w:t>
      </w:r>
      <w:bookmarkStart w:id="0" w:name="OLE_LINK2"/>
      <w:r>
        <w:rPr>
          <w:rFonts w:hint="eastAsia" w:ascii="Times New Roman" w:hAnsi="Times New Roman" w:eastAsia="仿宋_GB2312"/>
          <w:bCs/>
          <w:color w:val="auto"/>
          <w:sz w:val="32"/>
          <w:szCs w:val="32"/>
          <w:highlight w:val="none"/>
          <w:lang w:eastAsia="zh-CN"/>
        </w:rPr>
        <w:t>定期调度二轮</w:t>
      </w:r>
      <w:r>
        <w:rPr>
          <w:rFonts w:hint="eastAsia" w:ascii="Times New Roman" w:hAnsi="Times New Roman" w:eastAsia="仿宋_GB2312"/>
          <w:bCs/>
          <w:color w:val="auto"/>
          <w:sz w:val="32"/>
          <w:szCs w:val="32"/>
          <w:highlight w:val="none"/>
        </w:rPr>
        <w:t>省督</w:t>
      </w:r>
      <w:r>
        <w:rPr>
          <w:rFonts w:hint="eastAsia" w:ascii="Times New Roman" w:hAnsi="Times New Roman" w:eastAsia="仿宋_GB2312"/>
          <w:bCs/>
          <w:color w:val="auto"/>
          <w:sz w:val="32"/>
          <w:szCs w:val="32"/>
          <w:highlight w:val="none"/>
          <w:lang w:eastAsia="zh-CN"/>
        </w:rPr>
        <w:t>反馈问题</w:t>
      </w:r>
      <w:r>
        <w:rPr>
          <w:rFonts w:hint="eastAsia" w:ascii="Times New Roman" w:hAnsi="Times New Roman" w:eastAsia="仿宋_GB2312"/>
          <w:bCs/>
          <w:color w:val="auto"/>
          <w:sz w:val="32"/>
          <w:szCs w:val="32"/>
          <w:highlight w:val="none"/>
        </w:rPr>
        <w:t>整改情况</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截至目前，我市收到的第三轮央督交办信访事项30件（其中重复件5件）已办结</w:t>
      </w:r>
      <w:r>
        <w:rPr>
          <w:rFonts w:hint="eastAsia" w:ascii="Times New Roman" w:hAnsi="Times New Roman" w:eastAsia="仿宋_GB2312"/>
          <w:bCs/>
          <w:color w:val="auto"/>
          <w:sz w:val="32"/>
          <w:szCs w:val="32"/>
          <w:highlight w:val="none"/>
          <w:lang w:val="en-US" w:eastAsia="zh-CN"/>
        </w:rPr>
        <w:t>28</w:t>
      </w:r>
      <w:r>
        <w:rPr>
          <w:rFonts w:hint="eastAsia" w:ascii="Times New Roman" w:hAnsi="Times New Roman" w:eastAsia="仿宋_GB2312"/>
          <w:bCs/>
          <w:color w:val="auto"/>
          <w:sz w:val="32"/>
          <w:szCs w:val="32"/>
          <w:highlight w:val="none"/>
        </w:rPr>
        <w:t>件、阶段性办结</w:t>
      </w:r>
      <w:r>
        <w:rPr>
          <w:rFonts w:hint="eastAsia" w:ascii="Times New Roman" w:hAnsi="Times New Roman" w:eastAsia="仿宋_GB2312"/>
          <w:bCs/>
          <w:color w:val="auto"/>
          <w:sz w:val="32"/>
          <w:szCs w:val="32"/>
          <w:highlight w:val="none"/>
          <w:lang w:val="en-US" w:eastAsia="zh-CN"/>
        </w:rPr>
        <w:t>2</w:t>
      </w:r>
      <w:r>
        <w:rPr>
          <w:rFonts w:hint="eastAsia" w:ascii="Times New Roman" w:hAnsi="Times New Roman" w:eastAsia="仿宋_GB2312"/>
          <w:bCs/>
          <w:color w:val="auto"/>
          <w:sz w:val="32"/>
          <w:szCs w:val="32"/>
          <w:highlight w:val="none"/>
        </w:rPr>
        <w:t>件。</w:t>
      </w:r>
      <w:bookmarkEnd w:id="0"/>
    </w:p>
    <w:p w14:paraId="0B26BE85">
      <w:pPr>
        <w:spacing w:line="560" w:lineRule="exact"/>
        <w:ind w:firstLine="643" w:firstLineChars="200"/>
        <w:jc w:val="both"/>
        <w:rPr>
          <w:rFonts w:hint="default" w:ascii="Times New Roman" w:hAnsi="Times New Roman" w:eastAsia="仿宋_GB2312"/>
          <w:bCs/>
          <w:color w:val="auto"/>
          <w:sz w:val="32"/>
          <w:szCs w:val="32"/>
          <w:highlight w:val="none"/>
          <w:lang w:val="en-US" w:eastAsia="zh-CN"/>
        </w:rPr>
      </w:pPr>
      <w:bookmarkStart w:id="1" w:name="OLE_LINK1"/>
      <w:r>
        <w:rPr>
          <w:rFonts w:hint="eastAsia" w:ascii="Times New Roman" w:hAnsi="Times New Roman" w:eastAsia="仿宋_GB2312"/>
          <w:b/>
          <w:color w:val="auto"/>
          <w:sz w:val="32"/>
          <w:szCs w:val="32"/>
          <w:highlight w:val="none"/>
          <w:lang w:val="en-US" w:eastAsia="zh-CN"/>
        </w:rPr>
        <w:t>6.持续深入打好污染防治攻坚战。</w:t>
      </w:r>
      <w:r>
        <w:rPr>
          <w:rFonts w:hint="eastAsia" w:ascii="Times New Roman" w:hAnsi="Times New Roman" w:eastAsia="仿宋_GB2312"/>
          <w:bCs/>
          <w:color w:val="auto"/>
          <w:sz w:val="32"/>
          <w:szCs w:val="32"/>
          <w:highlight w:val="none"/>
          <w:lang w:val="en-US" w:eastAsia="zh-CN"/>
        </w:rPr>
        <w:t>征</w:t>
      </w:r>
      <w:bookmarkEnd w:id="1"/>
      <w:r>
        <w:rPr>
          <w:rFonts w:hint="eastAsia" w:ascii="Times New Roman" w:hAnsi="Times New Roman" w:eastAsia="仿宋_GB2312"/>
          <w:bCs/>
          <w:color w:val="auto"/>
          <w:sz w:val="32"/>
          <w:szCs w:val="32"/>
          <w:highlight w:val="none"/>
          <w:lang w:val="en-US" w:eastAsia="zh-CN"/>
        </w:rPr>
        <w:t>求南通市2025年度基础设施重点项目反馈意见。征求第一、二轮《2025年深入打好污染防治攻坚战重点任务清单（征求意见稿）》反馈意见。征求《上级反馈问题整改工作方案（征求意见稿）》反馈意见。调度2月份生态环境基础设施工程项目进展情况。牵头制定海安污水处理厂污水外溢事故造成重点国省考断面水质持续超标问题整改方案。</w:t>
      </w:r>
    </w:p>
    <w:p w14:paraId="2B7162DB">
      <w:pPr>
        <w:spacing w:line="560" w:lineRule="exact"/>
        <w:ind w:firstLine="640" w:firstLineChars="200"/>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二、</w:t>
      </w:r>
      <w:r>
        <w:rPr>
          <w:rFonts w:hint="eastAsia" w:ascii="Times New Roman" w:hAnsi="Times New Roman" w:eastAsia="黑体"/>
          <w:color w:val="auto"/>
          <w:sz w:val="32"/>
          <w:szCs w:val="32"/>
          <w:highlight w:val="none"/>
          <w:lang w:val="en-US" w:eastAsia="zh-CN"/>
        </w:rPr>
        <w:t>3</w:t>
      </w:r>
      <w:r>
        <w:rPr>
          <w:rFonts w:ascii="Times New Roman" w:hAnsi="Times New Roman" w:eastAsia="黑体"/>
          <w:color w:val="auto"/>
          <w:sz w:val="32"/>
          <w:szCs w:val="32"/>
          <w:highlight w:val="none"/>
        </w:rPr>
        <w:t>月份重点工作计划</w:t>
      </w:r>
    </w:p>
    <w:p w14:paraId="0E763A83">
      <w:pPr>
        <w:numPr>
          <w:ilvl w:val="0"/>
          <w:numId w:val="0"/>
        </w:numPr>
        <w:spacing w:line="560" w:lineRule="exact"/>
        <w:ind w:firstLine="643"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b/>
          <w:color w:val="auto"/>
          <w:sz w:val="32"/>
          <w:szCs w:val="32"/>
          <w:highlight w:val="none"/>
          <w:lang w:val="en-US" w:eastAsia="zh-CN"/>
        </w:rPr>
        <w:t>1.继续</w:t>
      </w:r>
      <w:r>
        <w:rPr>
          <w:rFonts w:ascii="Times New Roman" w:hAnsi="Times New Roman" w:eastAsia="仿宋_GB2312"/>
          <w:b/>
          <w:color w:val="auto"/>
          <w:sz w:val="32"/>
          <w:szCs w:val="32"/>
          <w:highlight w:val="none"/>
        </w:rPr>
        <w:t>强化大气污染防治。</w:t>
      </w:r>
      <w:r>
        <w:rPr>
          <w:rFonts w:hint="eastAsia" w:ascii="Times New Roman" w:hAnsi="Times New Roman" w:eastAsia="仿宋_GB2312" w:cs="Times New Roman"/>
          <w:b w:val="0"/>
          <w:bCs/>
          <w:color w:val="auto"/>
          <w:sz w:val="32"/>
          <w:szCs w:val="32"/>
          <w:highlight w:val="none"/>
          <w:lang w:eastAsia="zh-CN"/>
        </w:rPr>
        <w:t>持续</w:t>
      </w:r>
      <w:r>
        <w:rPr>
          <w:rFonts w:hint="default" w:ascii="Times New Roman" w:hAnsi="Times New Roman" w:eastAsia="仿宋_GB2312" w:cs="Times New Roman"/>
          <w:b w:val="0"/>
          <w:bCs/>
          <w:color w:val="auto"/>
          <w:sz w:val="32"/>
          <w:szCs w:val="32"/>
          <w:highlight w:val="none"/>
        </w:rPr>
        <w:t>开展</w:t>
      </w:r>
      <w:r>
        <w:rPr>
          <w:rFonts w:hint="eastAsia" w:ascii="Times New Roman" w:hAnsi="Times New Roman" w:eastAsia="仿宋_GB2312" w:cs="Times New Roman"/>
          <w:b w:val="0"/>
          <w:bCs/>
          <w:color w:val="auto"/>
          <w:sz w:val="32"/>
          <w:szCs w:val="32"/>
          <w:highlight w:val="none"/>
          <w:lang w:eastAsia="zh-CN"/>
        </w:rPr>
        <w:t>冬季颗粒物污染防治</w:t>
      </w:r>
      <w:r>
        <w:rPr>
          <w:rFonts w:hint="eastAsia" w:ascii="Times New Roman" w:hAnsi="Times New Roman" w:eastAsia="仿宋_GB2312" w:cs="Times New Roman"/>
          <w:b w:val="0"/>
          <w:bCs/>
          <w:color w:val="auto"/>
          <w:sz w:val="32"/>
          <w:szCs w:val="32"/>
          <w:highlight w:val="none"/>
          <w:lang w:val="en-US" w:eastAsia="zh-CN"/>
        </w:rPr>
        <w:t>和重污染天气应急管控工作</w:t>
      </w:r>
      <w:r>
        <w:rPr>
          <w:rFonts w:hint="default" w:ascii="Times New Roman" w:hAnsi="Times New Roman" w:eastAsia="仿宋_GB2312" w:cs="Times New Roman"/>
          <w:b w:val="0"/>
          <w:bCs/>
          <w:color w:val="auto"/>
          <w:sz w:val="32"/>
          <w:szCs w:val="32"/>
          <w:highlight w:val="none"/>
        </w:rPr>
        <w:t>，</w:t>
      </w:r>
      <w:r>
        <w:rPr>
          <w:rFonts w:hint="eastAsia" w:ascii="Times New Roman" w:hAnsi="Times New Roman" w:eastAsia="仿宋_GB2312" w:cs="Times New Roman"/>
          <w:b w:val="0"/>
          <w:bCs/>
          <w:color w:val="auto"/>
          <w:sz w:val="32"/>
          <w:szCs w:val="32"/>
          <w:highlight w:val="none"/>
          <w:lang w:val="en-US" w:eastAsia="zh-CN"/>
        </w:rPr>
        <w:t>推进重点区域</w:t>
      </w:r>
      <w:r>
        <w:rPr>
          <w:rFonts w:hint="default" w:ascii="Times New Roman" w:hAnsi="Times New Roman" w:eastAsia="仿宋_GB2312" w:cs="Times New Roman"/>
          <w:b w:val="0"/>
          <w:bCs/>
          <w:color w:val="auto"/>
          <w:sz w:val="32"/>
          <w:szCs w:val="32"/>
          <w:highlight w:val="none"/>
          <w:lang w:val="en-US" w:eastAsia="zh-CN"/>
        </w:rPr>
        <w:t>污染源的溯源排查，预警期间加强工业企业和施工工地等减排措施</w:t>
      </w:r>
      <w:r>
        <w:rPr>
          <w:rFonts w:hint="eastAsia" w:ascii="Times New Roman" w:hAnsi="Times New Roman" w:eastAsia="仿宋_GB2312" w:cs="Times New Roman"/>
          <w:b w:val="0"/>
          <w:bCs/>
          <w:color w:val="auto"/>
          <w:sz w:val="32"/>
          <w:szCs w:val="32"/>
          <w:highlight w:val="none"/>
          <w:lang w:val="en-US" w:eastAsia="zh-CN"/>
        </w:rPr>
        <w:t>。</w:t>
      </w:r>
      <w:r>
        <w:rPr>
          <w:rFonts w:hint="eastAsia" w:ascii="仿宋_GB2312" w:hAnsi="仿宋_GB2312" w:eastAsia="仿宋_GB2312" w:cs="仿宋_GB2312"/>
          <w:b w:val="0"/>
          <w:bCs/>
          <w:color w:val="auto"/>
          <w:kern w:val="0"/>
          <w:sz w:val="32"/>
          <w:szCs w:val="32"/>
          <w:highlight w:val="none"/>
          <w:lang w:val="en-US" w:eastAsia="zh-CN" w:bidi="ar-SA"/>
        </w:rPr>
        <w:t>继续推进</w:t>
      </w:r>
      <w:r>
        <w:rPr>
          <w:rFonts w:hint="eastAsia" w:ascii="Times New Roman" w:hAnsi="Times New Roman" w:eastAsia="仿宋_GB2312" w:cs="Times New Roman"/>
          <w:b w:val="0"/>
          <w:bCs/>
          <w:color w:val="auto"/>
          <w:sz w:val="32"/>
          <w:szCs w:val="32"/>
          <w:highlight w:val="none"/>
          <w:lang w:val="en-US" w:eastAsia="zh-CN"/>
        </w:rPr>
        <w:t>全市2蒸吨及以下生物质锅炉淘汰工作。加快实施2025年“夏病冬治”治气工程项目和</w:t>
      </w:r>
      <w:r>
        <w:rPr>
          <w:rFonts w:hint="eastAsia" w:ascii="仿宋_GB2312" w:hAnsi="仿宋_GB2312" w:eastAsia="仿宋_GB2312" w:cs="仿宋_GB2312"/>
          <w:b w:val="0"/>
          <w:bCs/>
          <w:color w:val="auto"/>
          <w:kern w:val="0"/>
          <w:sz w:val="32"/>
          <w:szCs w:val="32"/>
          <w:highlight w:val="none"/>
          <w:lang w:val="en-US" w:eastAsia="zh-CN" w:bidi="ar-SA"/>
        </w:rPr>
        <w:t>低效失效设施清理整治工作。</w:t>
      </w:r>
    </w:p>
    <w:p w14:paraId="49124826">
      <w:pPr>
        <w:spacing w:line="560" w:lineRule="exact"/>
        <w:ind w:firstLine="643" w:firstLineChars="200"/>
        <w:rPr>
          <w:rFonts w:ascii="Times New Roman" w:hAnsi="Times New Roman" w:eastAsia="仿宋_GB2312"/>
          <w:bCs/>
          <w:color w:val="auto"/>
          <w:sz w:val="32"/>
          <w:szCs w:val="32"/>
          <w:highlight w:val="none"/>
        </w:rPr>
      </w:pPr>
      <w:r>
        <w:rPr>
          <w:rFonts w:hint="eastAsia" w:ascii="Times New Roman" w:hAnsi="Times New Roman" w:eastAsia="仿宋_GB2312"/>
          <w:b/>
          <w:color w:val="auto"/>
          <w:kern w:val="0"/>
          <w:sz w:val="32"/>
          <w:szCs w:val="32"/>
          <w:highlight w:val="none"/>
        </w:rPr>
        <w:t>2.</w:t>
      </w:r>
      <w:r>
        <w:rPr>
          <w:rFonts w:ascii="Times New Roman" w:hAnsi="Times New Roman" w:eastAsia="仿宋_GB2312"/>
          <w:b/>
          <w:color w:val="auto"/>
          <w:sz w:val="32"/>
          <w:szCs w:val="32"/>
          <w:highlight w:val="none"/>
        </w:rPr>
        <w:t>持续加大水环境治理力度。</w:t>
      </w:r>
      <w:r>
        <w:rPr>
          <w:rFonts w:ascii="Times New Roman" w:hAnsi="Times New Roman" w:eastAsia="仿宋_GB2312"/>
          <w:color w:val="auto"/>
          <w:sz w:val="32"/>
          <w:szCs w:val="32"/>
          <w:highlight w:val="none"/>
        </w:rPr>
        <w:t>持续加大水环境治理力度，</w:t>
      </w:r>
      <w:r>
        <w:rPr>
          <w:rFonts w:hint="eastAsia" w:ascii="Times New Roman" w:hAnsi="Times New Roman" w:eastAsia="仿宋_GB2312"/>
          <w:color w:val="auto"/>
          <w:sz w:val="32"/>
          <w:szCs w:val="32"/>
          <w:highlight w:val="none"/>
        </w:rPr>
        <w:t>围绕15个市考以上断面</w:t>
      </w:r>
      <w:r>
        <w:rPr>
          <w:rFonts w:ascii="Times New Roman" w:hAnsi="Times New Roman" w:eastAsia="仿宋_GB2312"/>
          <w:color w:val="auto"/>
          <w:sz w:val="32"/>
          <w:szCs w:val="32"/>
          <w:highlight w:val="none"/>
        </w:rPr>
        <w:t>开展水质提升工作，密切关注断面水质状况，及时</w:t>
      </w:r>
      <w:r>
        <w:rPr>
          <w:rFonts w:hint="eastAsia" w:ascii="Times New Roman" w:hAnsi="Times New Roman" w:eastAsia="仿宋_GB2312"/>
          <w:color w:val="auto"/>
          <w:sz w:val="32"/>
          <w:szCs w:val="32"/>
          <w:highlight w:val="none"/>
        </w:rPr>
        <w:t>发布水质超标预警，</w:t>
      </w:r>
      <w:r>
        <w:rPr>
          <w:rFonts w:ascii="Times New Roman" w:hAnsi="Times New Roman" w:eastAsia="仿宋_GB2312"/>
          <w:color w:val="auto"/>
          <w:sz w:val="32"/>
          <w:szCs w:val="32"/>
          <w:highlight w:val="none"/>
        </w:rPr>
        <w:t>开展巡查溯源，</w:t>
      </w:r>
      <w:r>
        <w:rPr>
          <w:rFonts w:hint="eastAsia" w:ascii="Times New Roman" w:hAnsi="Times New Roman" w:eastAsia="仿宋_GB2312"/>
          <w:color w:val="auto"/>
          <w:sz w:val="32"/>
          <w:szCs w:val="32"/>
          <w:highlight w:val="none"/>
        </w:rPr>
        <w:t>推进</w:t>
      </w:r>
      <w:r>
        <w:rPr>
          <w:rFonts w:ascii="Times New Roman" w:hAnsi="Times New Roman" w:eastAsia="仿宋_GB2312"/>
          <w:color w:val="auto"/>
          <w:sz w:val="32"/>
          <w:szCs w:val="32"/>
          <w:highlight w:val="none"/>
        </w:rPr>
        <w:t>问题整改</w:t>
      </w:r>
      <w:r>
        <w:rPr>
          <w:rFonts w:hint="eastAsia" w:ascii="Times New Roman" w:hAnsi="Times New Roman" w:eastAsia="仿宋_GB2312"/>
          <w:color w:val="auto"/>
          <w:sz w:val="32"/>
          <w:szCs w:val="32"/>
          <w:highlight w:val="none"/>
        </w:rPr>
        <w:t>。协同各区镇、职能部门重点围绕城区河道、北凌河水质提升，开展各项工作。</w:t>
      </w:r>
      <w:r>
        <w:rPr>
          <w:rFonts w:hint="eastAsia" w:ascii="Times New Roman" w:hAnsi="Times New Roman" w:eastAsia="仿宋_GB2312"/>
          <w:color w:val="auto"/>
          <w:sz w:val="32"/>
          <w:szCs w:val="32"/>
          <w:highlight w:val="none"/>
          <w:lang w:val="en-US" w:eastAsia="zh-CN"/>
        </w:rPr>
        <w:t>持续</w:t>
      </w:r>
      <w:r>
        <w:rPr>
          <w:rFonts w:hint="eastAsia" w:ascii="Times New Roman" w:hAnsi="Times New Roman" w:eastAsia="仿宋_GB2312"/>
          <w:color w:val="auto"/>
          <w:sz w:val="32"/>
          <w:szCs w:val="32"/>
          <w:highlight w:val="none"/>
        </w:rPr>
        <w:t>推进2025年33项水污染防治重点工程尽早实施落地，发挥环境效益。根据工作要求有序推进淮河流域入河排污口整治、重点涉磷行业企业整治等工作。</w:t>
      </w:r>
    </w:p>
    <w:p w14:paraId="42B1A0F8">
      <w:pPr>
        <w:spacing w:line="560" w:lineRule="exact"/>
        <w:ind w:firstLine="640"/>
        <w:rPr>
          <w:rFonts w:ascii="Times New Roman" w:hAnsi="Times New Roman" w:eastAsia="仿宋_GB2312"/>
          <w:bCs/>
          <w:color w:val="auto"/>
          <w:sz w:val="32"/>
          <w:szCs w:val="32"/>
          <w:highlight w:val="none"/>
        </w:rPr>
      </w:pPr>
      <w:r>
        <w:rPr>
          <w:rFonts w:hint="eastAsia" w:ascii="Times New Roman" w:hAnsi="Times New Roman" w:eastAsia="仿宋_GB2312"/>
          <w:b/>
          <w:color w:val="auto"/>
          <w:kern w:val="0"/>
          <w:sz w:val="32"/>
          <w:szCs w:val="32"/>
          <w:highlight w:val="none"/>
        </w:rPr>
        <w:t>3.</w:t>
      </w:r>
      <w:r>
        <w:rPr>
          <w:rFonts w:ascii="Times New Roman" w:hAnsi="Times New Roman" w:eastAsia="仿宋_GB2312"/>
          <w:b/>
          <w:color w:val="auto"/>
          <w:kern w:val="0"/>
          <w:sz w:val="32"/>
          <w:szCs w:val="32"/>
          <w:highlight w:val="none"/>
        </w:rPr>
        <w:t>深入推进土壤污染防治</w:t>
      </w:r>
      <w:r>
        <w:rPr>
          <w:rFonts w:hint="eastAsia" w:ascii="Times New Roman" w:hAnsi="Times New Roman" w:eastAsia="仿宋_GB2312"/>
          <w:b/>
          <w:bCs/>
          <w:color w:val="auto"/>
          <w:sz w:val="32"/>
          <w:szCs w:val="32"/>
          <w:highlight w:val="none"/>
        </w:rPr>
        <w:t>。</w:t>
      </w:r>
      <w:r>
        <w:rPr>
          <w:rFonts w:hint="eastAsia" w:ascii="Times New Roman" w:hAnsi="Times New Roman" w:eastAsia="仿宋_GB2312"/>
          <w:bCs/>
          <w:color w:val="auto"/>
          <w:sz w:val="32"/>
          <w:szCs w:val="32"/>
          <w:highlight w:val="none"/>
        </w:rPr>
        <w:t>持续强化已建农污设施运维成效。</w:t>
      </w:r>
      <w:r>
        <w:rPr>
          <w:rFonts w:hint="eastAsia" w:ascii="Times New Roman" w:hAnsi="Times New Roman" w:eastAsia="仿宋_GB2312"/>
          <w:bCs/>
          <w:color w:val="auto"/>
          <w:sz w:val="32"/>
          <w:szCs w:val="32"/>
          <w:highlight w:val="none"/>
          <w:lang w:val="en-US" w:eastAsia="zh-CN"/>
        </w:rPr>
        <w:t>紧盯</w:t>
      </w:r>
      <w:r>
        <w:rPr>
          <w:rFonts w:hint="eastAsia" w:ascii="Times New Roman" w:hAnsi="Times New Roman" w:eastAsia="仿宋_GB2312"/>
          <w:bCs/>
          <w:color w:val="auto"/>
          <w:sz w:val="32"/>
          <w:szCs w:val="32"/>
          <w:highlight w:val="none"/>
        </w:rPr>
        <w:t>建设用地安全利用，完成开发区和高新区住宅用地拟上市地块土调评审。督促指导土壤污染重点监管单位履行法定义务。开展2025年度新污染物系统填报审核</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rPr>
        <w:t>督促全市涉废单位开展2025年度危险废物管理计划填报。督促全市核技术利用单位提交2024年度辐射安全年度评估报告。</w:t>
      </w:r>
    </w:p>
    <w:p w14:paraId="453B42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4.</w:t>
      </w:r>
      <w:r>
        <w:rPr>
          <w:rFonts w:hint="default" w:ascii="Times New Roman" w:hAnsi="Times New Roman" w:eastAsia="仿宋_GB2312" w:cs="Times New Roman"/>
          <w:b/>
          <w:color w:val="auto"/>
          <w:kern w:val="0"/>
          <w:sz w:val="32"/>
          <w:szCs w:val="32"/>
          <w:highlight w:val="none"/>
        </w:rPr>
        <w:t>强化环境执法保障。</w:t>
      </w:r>
      <w:r>
        <w:rPr>
          <w:rFonts w:hint="default" w:ascii="Times New Roman" w:hAnsi="Times New Roman" w:eastAsia="仿宋_GB2312" w:cs="Times New Roman"/>
          <w:color w:val="auto"/>
          <w:kern w:val="0"/>
          <w:sz w:val="32"/>
          <w:szCs w:val="32"/>
          <w:highlight w:val="none"/>
        </w:rPr>
        <w:t>按</w:t>
      </w:r>
      <w:r>
        <w:rPr>
          <w:rFonts w:hint="eastAsia" w:ascii="Times New Roman" w:hAnsi="Times New Roman" w:eastAsia="仿宋_GB2312" w:cs="Times New Roman"/>
          <w:color w:val="auto"/>
          <w:kern w:val="0"/>
          <w:sz w:val="32"/>
          <w:szCs w:val="32"/>
          <w:highlight w:val="none"/>
          <w:lang w:val="en-US" w:eastAsia="zh-CN"/>
        </w:rPr>
        <w:t>照各级</w:t>
      </w:r>
      <w:r>
        <w:rPr>
          <w:rFonts w:hint="default" w:ascii="Times New Roman" w:hAnsi="Times New Roman" w:eastAsia="仿宋_GB2312" w:cs="Times New Roman"/>
          <w:color w:val="auto"/>
          <w:kern w:val="0"/>
          <w:sz w:val="32"/>
          <w:szCs w:val="32"/>
          <w:highlight w:val="none"/>
        </w:rPr>
        <w:t>相关要求，组织双随机、核与辐射双随机</w:t>
      </w:r>
      <w:r>
        <w:rPr>
          <w:rFonts w:hint="eastAsia" w:ascii="Times New Roman" w:hAnsi="Times New Roman" w:eastAsia="仿宋_GB2312" w:cs="Times New Roman"/>
          <w:color w:val="auto"/>
          <w:kern w:val="0"/>
          <w:sz w:val="32"/>
          <w:szCs w:val="32"/>
          <w:highlight w:val="none"/>
          <w:lang w:eastAsia="zh-CN"/>
        </w:rPr>
        <w:t>等执</w:t>
      </w:r>
      <w:r>
        <w:rPr>
          <w:rFonts w:hint="eastAsia" w:ascii="Times New Roman" w:hAnsi="Times New Roman" w:eastAsia="仿宋_GB2312" w:cs="Times New Roman"/>
          <w:color w:val="auto"/>
          <w:sz w:val="32"/>
          <w:szCs w:val="32"/>
          <w:highlight w:val="none"/>
          <w:lang w:eastAsia="zh-CN"/>
        </w:rPr>
        <w:t>法行动。</w:t>
      </w:r>
      <w:r>
        <w:rPr>
          <w:rFonts w:hint="default" w:ascii="Times New Roman" w:hAnsi="Times New Roman" w:eastAsia="仿宋_GB2312" w:cs="Times New Roman"/>
          <w:color w:val="auto"/>
          <w:sz w:val="32"/>
          <w:szCs w:val="32"/>
          <w:highlight w:val="none"/>
          <w:lang w:eastAsia="zh-CN"/>
        </w:rPr>
        <w:t>紧盯环境质量形势</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严肃打击偷排、超标排</w:t>
      </w:r>
      <w:r>
        <w:rPr>
          <w:rFonts w:hint="eastAsia" w:ascii="Times New Roman" w:hAnsi="Times New Roman" w:eastAsia="仿宋_GB2312" w:cs="Times New Roman"/>
          <w:color w:val="auto"/>
          <w:sz w:val="32"/>
          <w:szCs w:val="32"/>
          <w:highlight w:val="none"/>
          <w:lang w:eastAsia="zh-CN"/>
        </w:rPr>
        <w:t>放、不正常运行治理设施</w:t>
      </w:r>
      <w:r>
        <w:rPr>
          <w:rFonts w:hint="default" w:ascii="Times New Roman" w:hAnsi="Times New Roman" w:eastAsia="仿宋_GB2312" w:cs="Times New Roman"/>
          <w:color w:val="auto"/>
          <w:sz w:val="32"/>
          <w:szCs w:val="32"/>
          <w:highlight w:val="none"/>
          <w:lang w:eastAsia="zh-CN"/>
        </w:rPr>
        <w:t>等恶劣环境违法行为</w:t>
      </w:r>
      <w:r>
        <w:rPr>
          <w:rFonts w:hint="eastAsia" w:ascii="Times New Roman" w:hAnsi="Times New Roman" w:eastAsia="仿宋_GB2312" w:cs="Times New Roman"/>
          <w:color w:val="auto"/>
          <w:sz w:val="32"/>
          <w:szCs w:val="32"/>
          <w:highlight w:val="none"/>
          <w:lang w:eastAsia="zh-CN"/>
        </w:rPr>
        <w:t>。配合司法局等部门做好综合集成监管平台上线工作。</w:t>
      </w:r>
      <w:r>
        <w:rPr>
          <w:rFonts w:hint="default" w:ascii="Times New Roman" w:hAnsi="Times New Roman" w:eastAsia="仿宋_GB2312" w:cs="Times New Roman"/>
          <w:color w:val="auto"/>
          <w:sz w:val="32"/>
          <w:szCs w:val="32"/>
          <w:highlight w:val="none"/>
          <w:lang w:eastAsia="zh-CN"/>
        </w:rPr>
        <w:t>对</w:t>
      </w:r>
      <w:r>
        <w:rPr>
          <w:rFonts w:hint="eastAsia" w:ascii="Times New Roman" w:hAnsi="Times New Roman" w:eastAsia="仿宋_GB2312" w:cs="Times New Roman"/>
          <w:color w:val="auto"/>
          <w:sz w:val="32"/>
          <w:szCs w:val="32"/>
          <w:highlight w:val="none"/>
          <w:lang w:eastAsia="zh-CN"/>
        </w:rPr>
        <w:t>监测监控工作</w:t>
      </w:r>
      <w:r>
        <w:rPr>
          <w:rFonts w:hint="default" w:ascii="Times New Roman" w:hAnsi="Times New Roman" w:eastAsia="仿宋_GB2312" w:cs="Times New Roman"/>
          <w:color w:val="auto"/>
          <w:sz w:val="32"/>
          <w:szCs w:val="32"/>
          <w:highlight w:val="none"/>
          <w:lang w:eastAsia="zh-CN"/>
        </w:rPr>
        <w:t>做好“联+管”，</w:t>
      </w:r>
      <w:r>
        <w:rPr>
          <w:rFonts w:hint="eastAsia" w:ascii="Times New Roman" w:hAnsi="Times New Roman" w:eastAsia="仿宋_GB2312" w:cs="Times New Roman"/>
          <w:color w:val="auto"/>
          <w:sz w:val="32"/>
          <w:szCs w:val="32"/>
          <w:highlight w:val="none"/>
          <w:lang w:eastAsia="zh-CN"/>
        </w:rPr>
        <w:t>常态化使用走航车、无人机等科技手段开展非现场监管。做好日常普法和政策解读等工作，开展服务市场主体工作和环保政策宣讲提醒工作。</w:t>
      </w:r>
    </w:p>
    <w:p w14:paraId="392FF940">
      <w:pPr>
        <w:spacing w:line="56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color w:val="auto"/>
          <w:sz w:val="32"/>
          <w:szCs w:val="32"/>
          <w:highlight w:val="none"/>
        </w:rPr>
        <w:t>5.做好中央生态环境保护督察反馈相关问题整改工作。</w:t>
      </w:r>
      <w:r>
        <w:rPr>
          <w:rFonts w:hint="eastAsia" w:ascii="Times New Roman" w:hAnsi="Times New Roman" w:eastAsia="仿宋_GB2312"/>
          <w:color w:val="auto"/>
          <w:sz w:val="32"/>
          <w:szCs w:val="32"/>
          <w:highlight w:val="none"/>
        </w:rPr>
        <w:t>针对交办的信访件，督促相关责任部门尽快办结</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尽快</w:t>
      </w:r>
      <w:r>
        <w:rPr>
          <w:rFonts w:hint="eastAsia" w:ascii="Times New Roman" w:hAnsi="Times New Roman" w:eastAsia="仿宋_GB2312"/>
          <w:color w:val="auto"/>
          <w:sz w:val="32"/>
          <w:szCs w:val="32"/>
          <w:highlight w:val="none"/>
        </w:rPr>
        <w:t>把问题清单转变为“成效清单”</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对于已经完成整改的信访件，加强日常巡查管理，坚决防止反弹回潮，做好</w:t>
      </w:r>
      <w:r>
        <w:rPr>
          <w:rFonts w:hint="eastAsia" w:ascii="Times New Roman" w:hAnsi="Times New Roman" w:eastAsia="仿宋_GB2312"/>
          <w:color w:val="auto"/>
          <w:sz w:val="32"/>
          <w:szCs w:val="32"/>
          <w:highlight w:val="none"/>
          <w:lang w:eastAsia="zh-CN"/>
        </w:rPr>
        <w:t>二轮省督反馈问题整改工作</w:t>
      </w:r>
      <w:r>
        <w:rPr>
          <w:rFonts w:hint="eastAsia" w:ascii="Times New Roman" w:hAnsi="Times New Roman" w:eastAsia="仿宋_GB2312"/>
          <w:color w:val="auto"/>
          <w:sz w:val="32"/>
          <w:szCs w:val="32"/>
          <w:highlight w:val="none"/>
        </w:rPr>
        <w:t>销号准备。</w:t>
      </w:r>
      <w:bookmarkStart w:id="2" w:name="_GoBack"/>
      <w:bookmarkEnd w:id="2"/>
    </w:p>
    <w:sectPr>
      <w:footerReference r:id="rId3" w:type="default"/>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0645ED-83F8-4102-89BF-A016B651C7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CA7F17D-1C12-4751-BC69-6A8FE6DBCBC8}"/>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44C5CBA-DECC-4223-8152-CF538335E8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B411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txbx>
                      <w:txbxContent>
                        <w:p w14:paraId="68116163">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SVju0AAAAAUBAAAPAAAAAAAAAAEA&#10;IAAAACIAAABkcnMvZG93bnJldi54bWxQSwECFAAUAAAACACHTuJAkQ43Q94BAAC4AwAADgAAAAAA&#10;AAABACAAAAAfAQAAZHJzL2Uyb0RvYy54bWxQSwUGAAAAAAYABgBZAQAAbwUAAAAA&#10;">
              <v:fill on="f" focussize="0,0"/>
              <v:stroke on="f" weight="0.5pt"/>
              <v:imagedata o:title=""/>
              <o:lock v:ext="edit" aspectratio="f"/>
              <v:textbox inset="0mm,0mm,0mm,0mm" style="mso-fit-shape-to-text:t;">
                <w:txbxContent>
                  <w:p w14:paraId="68116163">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WQ1ZWQ2ZWFlOTBiOWU0MzA0YWIzMzZlZTlkYWMifQ=="/>
  </w:docVars>
  <w:rsids>
    <w:rsidRoot w:val="3ABC73BF"/>
    <w:rsid w:val="00001C58"/>
    <w:rsid w:val="00003893"/>
    <w:rsid w:val="00004DB5"/>
    <w:rsid w:val="00013748"/>
    <w:rsid w:val="00013C58"/>
    <w:rsid w:val="00020ABE"/>
    <w:rsid w:val="0002281B"/>
    <w:rsid w:val="000232D4"/>
    <w:rsid w:val="00023B4C"/>
    <w:rsid w:val="00027838"/>
    <w:rsid w:val="0003370E"/>
    <w:rsid w:val="00035073"/>
    <w:rsid w:val="00041069"/>
    <w:rsid w:val="000413A4"/>
    <w:rsid w:val="00043AAB"/>
    <w:rsid w:val="00054A39"/>
    <w:rsid w:val="000562A4"/>
    <w:rsid w:val="00057A6A"/>
    <w:rsid w:val="00060707"/>
    <w:rsid w:val="00060E56"/>
    <w:rsid w:val="0007558E"/>
    <w:rsid w:val="00080BE5"/>
    <w:rsid w:val="00084EC2"/>
    <w:rsid w:val="00092006"/>
    <w:rsid w:val="0009216C"/>
    <w:rsid w:val="00092910"/>
    <w:rsid w:val="000933D6"/>
    <w:rsid w:val="00094A80"/>
    <w:rsid w:val="000A0D20"/>
    <w:rsid w:val="000A0DB2"/>
    <w:rsid w:val="000A14A7"/>
    <w:rsid w:val="000A3FE2"/>
    <w:rsid w:val="000B0343"/>
    <w:rsid w:val="000B195A"/>
    <w:rsid w:val="000B3DF9"/>
    <w:rsid w:val="000B3EE1"/>
    <w:rsid w:val="000B3FBB"/>
    <w:rsid w:val="000B526E"/>
    <w:rsid w:val="000C2385"/>
    <w:rsid w:val="000C465E"/>
    <w:rsid w:val="000D12C4"/>
    <w:rsid w:val="000D3576"/>
    <w:rsid w:val="000D3E0D"/>
    <w:rsid w:val="000D43EF"/>
    <w:rsid w:val="000D4F35"/>
    <w:rsid w:val="000D65F3"/>
    <w:rsid w:val="000E18B4"/>
    <w:rsid w:val="000E224D"/>
    <w:rsid w:val="000E3306"/>
    <w:rsid w:val="000E3EF0"/>
    <w:rsid w:val="000F1DAD"/>
    <w:rsid w:val="000F4798"/>
    <w:rsid w:val="000F4FC5"/>
    <w:rsid w:val="000F54BC"/>
    <w:rsid w:val="000F587C"/>
    <w:rsid w:val="000F6282"/>
    <w:rsid w:val="000F632C"/>
    <w:rsid w:val="000F73E6"/>
    <w:rsid w:val="000F7406"/>
    <w:rsid w:val="001005B5"/>
    <w:rsid w:val="00101BD0"/>
    <w:rsid w:val="0010215D"/>
    <w:rsid w:val="00106A9D"/>
    <w:rsid w:val="00107CF7"/>
    <w:rsid w:val="001101F0"/>
    <w:rsid w:val="00114A1C"/>
    <w:rsid w:val="0011599F"/>
    <w:rsid w:val="0012564D"/>
    <w:rsid w:val="00126578"/>
    <w:rsid w:val="00130A35"/>
    <w:rsid w:val="00130FB1"/>
    <w:rsid w:val="0013336D"/>
    <w:rsid w:val="00134164"/>
    <w:rsid w:val="00135609"/>
    <w:rsid w:val="00137181"/>
    <w:rsid w:val="001377DB"/>
    <w:rsid w:val="001424A0"/>
    <w:rsid w:val="00146137"/>
    <w:rsid w:val="00153060"/>
    <w:rsid w:val="001560C7"/>
    <w:rsid w:val="00165A18"/>
    <w:rsid w:val="00167420"/>
    <w:rsid w:val="00167822"/>
    <w:rsid w:val="00170F3E"/>
    <w:rsid w:val="00173912"/>
    <w:rsid w:val="00180DFC"/>
    <w:rsid w:val="001810A6"/>
    <w:rsid w:val="00184C8F"/>
    <w:rsid w:val="001868E9"/>
    <w:rsid w:val="00191B8F"/>
    <w:rsid w:val="0019636D"/>
    <w:rsid w:val="001964F1"/>
    <w:rsid w:val="001A07CE"/>
    <w:rsid w:val="001A1436"/>
    <w:rsid w:val="001A2CC6"/>
    <w:rsid w:val="001A57D2"/>
    <w:rsid w:val="001A6EFF"/>
    <w:rsid w:val="001B5819"/>
    <w:rsid w:val="001B5DEC"/>
    <w:rsid w:val="001C37F8"/>
    <w:rsid w:val="001C4BE6"/>
    <w:rsid w:val="001C4D0B"/>
    <w:rsid w:val="001C6239"/>
    <w:rsid w:val="001C6B45"/>
    <w:rsid w:val="001C77DB"/>
    <w:rsid w:val="001C7C0A"/>
    <w:rsid w:val="001D179E"/>
    <w:rsid w:val="001D24E8"/>
    <w:rsid w:val="001D30DD"/>
    <w:rsid w:val="001D5B9F"/>
    <w:rsid w:val="001E0C88"/>
    <w:rsid w:val="001E29F1"/>
    <w:rsid w:val="001F2F70"/>
    <w:rsid w:val="001F3094"/>
    <w:rsid w:val="001F395E"/>
    <w:rsid w:val="00204B54"/>
    <w:rsid w:val="00206ADB"/>
    <w:rsid w:val="00212178"/>
    <w:rsid w:val="0021375B"/>
    <w:rsid w:val="00215285"/>
    <w:rsid w:val="0021787D"/>
    <w:rsid w:val="00222B4A"/>
    <w:rsid w:val="00225DE9"/>
    <w:rsid w:val="00231F8E"/>
    <w:rsid w:val="00231FD7"/>
    <w:rsid w:val="00232F10"/>
    <w:rsid w:val="00233009"/>
    <w:rsid w:val="002340C6"/>
    <w:rsid w:val="002360AA"/>
    <w:rsid w:val="00236FBD"/>
    <w:rsid w:val="00237C1B"/>
    <w:rsid w:val="00240EED"/>
    <w:rsid w:val="00242688"/>
    <w:rsid w:val="00245D71"/>
    <w:rsid w:val="002542E5"/>
    <w:rsid w:val="00256A3E"/>
    <w:rsid w:val="00257034"/>
    <w:rsid w:val="00262B14"/>
    <w:rsid w:val="002647F9"/>
    <w:rsid w:val="00265A48"/>
    <w:rsid w:val="00266D7A"/>
    <w:rsid w:val="002711D8"/>
    <w:rsid w:val="00281BC1"/>
    <w:rsid w:val="00282476"/>
    <w:rsid w:val="00284F55"/>
    <w:rsid w:val="00294831"/>
    <w:rsid w:val="002A000F"/>
    <w:rsid w:val="002A1201"/>
    <w:rsid w:val="002A3A84"/>
    <w:rsid w:val="002A6A1D"/>
    <w:rsid w:val="002B0F2D"/>
    <w:rsid w:val="002B10E0"/>
    <w:rsid w:val="002B6009"/>
    <w:rsid w:val="002C39F1"/>
    <w:rsid w:val="002C5131"/>
    <w:rsid w:val="002C5FBF"/>
    <w:rsid w:val="002D2967"/>
    <w:rsid w:val="002D3780"/>
    <w:rsid w:val="002D4920"/>
    <w:rsid w:val="002D4F51"/>
    <w:rsid w:val="002E0BD1"/>
    <w:rsid w:val="002E316C"/>
    <w:rsid w:val="002E3AD8"/>
    <w:rsid w:val="002E3D96"/>
    <w:rsid w:val="002F197E"/>
    <w:rsid w:val="002F19E0"/>
    <w:rsid w:val="002F1C3B"/>
    <w:rsid w:val="002F249A"/>
    <w:rsid w:val="002F4FEC"/>
    <w:rsid w:val="002F5DC6"/>
    <w:rsid w:val="0030050B"/>
    <w:rsid w:val="00303EF9"/>
    <w:rsid w:val="0030476B"/>
    <w:rsid w:val="003056DB"/>
    <w:rsid w:val="00311054"/>
    <w:rsid w:val="0031483B"/>
    <w:rsid w:val="00315987"/>
    <w:rsid w:val="00321222"/>
    <w:rsid w:val="0032465C"/>
    <w:rsid w:val="00327CCA"/>
    <w:rsid w:val="003328C8"/>
    <w:rsid w:val="003358B2"/>
    <w:rsid w:val="00337310"/>
    <w:rsid w:val="003405D7"/>
    <w:rsid w:val="00340ED4"/>
    <w:rsid w:val="00344A3A"/>
    <w:rsid w:val="003475E6"/>
    <w:rsid w:val="003500E7"/>
    <w:rsid w:val="00350DBA"/>
    <w:rsid w:val="003517E7"/>
    <w:rsid w:val="003532FE"/>
    <w:rsid w:val="0035423B"/>
    <w:rsid w:val="003577A2"/>
    <w:rsid w:val="00357AF4"/>
    <w:rsid w:val="0037296F"/>
    <w:rsid w:val="003811A5"/>
    <w:rsid w:val="00381E83"/>
    <w:rsid w:val="00383E83"/>
    <w:rsid w:val="00387413"/>
    <w:rsid w:val="00392AE7"/>
    <w:rsid w:val="00395FA3"/>
    <w:rsid w:val="003A1272"/>
    <w:rsid w:val="003A19B6"/>
    <w:rsid w:val="003A24AB"/>
    <w:rsid w:val="003A35E9"/>
    <w:rsid w:val="003A4D52"/>
    <w:rsid w:val="003B03C1"/>
    <w:rsid w:val="003B1F36"/>
    <w:rsid w:val="003B730F"/>
    <w:rsid w:val="003C1BC4"/>
    <w:rsid w:val="003C1EE3"/>
    <w:rsid w:val="003C3901"/>
    <w:rsid w:val="003C5340"/>
    <w:rsid w:val="003C603D"/>
    <w:rsid w:val="003C6485"/>
    <w:rsid w:val="003D0B75"/>
    <w:rsid w:val="003D3F12"/>
    <w:rsid w:val="003D62A8"/>
    <w:rsid w:val="003D6C00"/>
    <w:rsid w:val="003E0511"/>
    <w:rsid w:val="003E0C3A"/>
    <w:rsid w:val="003E1AB0"/>
    <w:rsid w:val="003E6E14"/>
    <w:rsid w:val="003F7D25"/>
    <w:rsid w:val="00410971"/>
    <w:rsid w:val="00413417"/>
    <w:rsid w:val="00413B30"/>
    <w:rsid w:val="00413D67"/>
    <w:rsid w:val="004143F5"/>
    <w:rsid w:val="004147B1"/>
    <w:rsid w:val="00414B2A"/>
    <w:rsid w:val="0041660E"/>
    <w:rsid w:val="00417A57"/>
    <w:rsid w:val="00417EF4"/>
    <w:rsid w:val="00421626"/>
    <w:rsid w:val="00423720"/>
    <w:rsid w:val="00423AD9"/>
    <w:rsid w:val="00424F03"/>
    <w:rsid w:val="004256B4"/>
    <w:rsid w:val="004279A5"/>
    <w:rsid w:val="00430359"/>
    <w:rsid w:val="00444F21"/>
    <w:rsid w:val="00445D7B"/>
    <w:rsid w:val="0045363D"/>
    <w:rsid w:val="00453D3D"/>
    <w:rsid w:val="004556CF"/>
    <w:rsid w:val="00460668"/>
    <w:rsid w:val="00460871"/>
    <w:rsid w:val="004614DC"/>
    <w:rsid w:val="00463DAB"/>
    <w:rsid w:val="00464D4F"/>
    <w:rsid w:val="00467235"/>
    <w:rsid w:val="00474542"/>
    <w:rsid w:val="00475738"/>
    <w:rsid w:val="0047585A"/>
    <w:rsid w:val="00477BBA"/>
    <w:rsid w:val="004806EF"/>
    <w:rsid w:val="00484A88"/>
    <w:rsid w:val="00484B05"/>
    <w:rsid w:val="00492E90"/>
    <w:rsid w:val="00495E88"/>
    <w:rsid w:val="004A1F84"/>
    <w:rsid w:val="004A369E"/>
    <w:rsid w:val="004A5CA6"/>
    <w:rsid w:val="004A7C5F"/>
    <w:rsid w:val="004B2DDB"/>
    <w:rsid w:val="004B6EBB"/>
    <w:rsid w:val="004B7044"/>
    <w:rsid w:val="004C0894"/>
    <w:rsid w:val="004C4C04"/>
    <w:rsid w:val="004C4DB3"/>
    <w:rsid w:val="004C6D28"/>
    <w:rsid w:val="004D05DE"/>
    <w:rsid w:val="004D1CF8"/>
    <w:rsid w:val="004D3E24"/>
    <w:rsid w:val="004D441B"/>
    <w:rsid w:val="004D6B87"/>
    <w:rsid w:val="004E56E0"/>
    <w:rsid w:val="004E7A9B"/>
    <w:rsid w:val="004F4087"/>
    <w:rsid w:val="00505796"/>
    <w:rsid w:val="00505F93"/>
    <w:rsid w:val="005102DB"/>
    <w:rsid w:val="00511B66"/>
    <w:rsid w:val="005216B5"/>
    <w:rsid w:val="00522855"/>
    <w:rsid w:val="00523515"/>
    <w:rsid w:val="005251FD"/>
    <w:rsid w:val="00532909"/>
    <w:rsid w:val="0053334F"/>
    <w:rsid w:val="005340DB"/>
    <w:rsid w:val="00541DFF"/>
    <w:rsid w:val="005458C0"/>
    <w:rsid w:val="0055050B"/>
    <w:rsid w:val="00560683"/>
    <w:rsid w:val="00560EAB"/>
    <w:rsid w:val="0056615B"/>
    <w:rsid w:val="00570096"/>
    <w:rsid w:val="00570842"/>
    <w:rsid w:val="00572730"/>
    <w:rsid w:val="00573FA6"/>
    <w:rsid w:val="005A0006"/>
    <w:rsid w:val="005A1E11"/>
    <w:rsid w:val="005B057A"/>
    <w:rsid w:val="005B4229"/>
    <w:rsid w:val="005B6DF1"/>
    <w:rsid w:val="005B7C9D"/>
    <w:rsid w:val="005D343C"/>
    <w:rsid w:val="005D4A4D"/>
    <w:rsid w:val="005D69C4"/>
    <w:rsid w:val="005D6AFD"/>
    <w:rsid w:val="005E02CD"/>
    <w:rsid w:val="005E1151"/>
    <w:rsid w:val="005F0CAD"/>
    <w:rsid w:val="005F4E14"/>
    <w:rsid w:val="005F5FCF"/>
    <w:rsid w:val="005F7DC0"/>
    <w:rsid w:val="00600F04"/>
    <w:rsid w:val="00617071"/>
    <w:rsid w:val="00617E5F"/>
    <w:rsid w:val="006207B2"/>
    <w:rsid w:val="006229B3"/>
    <w:rsid w:val="00624878"/>
    <w:rsid w:val="00625C46"/>
    <w:rsid w:val="00626BBB"/>
    <w:rsid w:val="00627F13"/>
    <w:rsid w:val="006307DE"/>
    <w:rsid w:val="0063259E"/>
    <w:rsid w:val="006360F6"/>
    <w:rsid w:val="00637A95"/>
    <w:rsid w:val="00640AD8"/>
    <w:rsid w:val="00652B82"/>
    <w:rsid w:val="00656468"/>
    <w:rsid w:val="00662740"/>
    <w:rsid w:val="00663C9D"/>
    <w:rsid w:val="00667A0F"/>
    <w:rsid w:val="006767CD"/>
    <w:rsid w:val="006825A0"/>
    <w:rsid w:val="0068426A"/>
    <w:rsid w:val="006844AA"/>
    <w:rsid w:val="006946C2"/>
    <w:rsid w:val="006976EA"/>
    <w:rsid w:val="00697980"/>
    <w:rsid w:val="00697E78"/>
    <w:rsid w:val="006A13ED"/>
    <w:rsid w:val="006A1BC7"/>
    <w:rsid w:val="006A1E59"/>
    <w:rsid w:val="006A2366"/>
    <w:rsid w:val="006A3075"/>
    <w:rsid w:val="006B00AB"/>
    <w:rsid w:val="006B069D"/>
    <w:rsid w:val="006B2E5A"/>
    <w:rsid w:val="006B57C1"/>
    <w:rsid w:val="006B5CF6"/>
    <w:rsid w:val="006B68BF"/>
    <w:rsid w:val="006B6E87"/>
    <w:rsid w:val="006B736F"/>
    <w:rsid w:val="006B78DD"/>
    <w:rsid w:val="006C00A6"/>
    <w:rsid w:val="006C3438"/>
    <w:rsid w:val="006C6B33"/>
    <w:rsid w:val="006D26C7"/>
    <w:rsid w:val="006D372B"/>
    <w:rsid w:val="006D48F3"/>
    <w:rsid w:val="006D67BC"/>
    <w:rsid w:val="006D6CAB"/>
    <w:rsid w:val="006E1FD7"/>
    <w:rsid w:val="006E33AE"/>
    <w:rsid w:val="006E4512"/>
    <w:rsid w:val="006E7351"/>
    <w:rsid w:val="006E783B"/>
    <w:rsid w:val="006F4CA6"/>
    <w:rsid w:val="007032C0"/>
    <w:rsid w:val="007076A4"/>
    <w:rsid w:val="0071126A"/>
    <w:rsid w:val="00711CE7"/>
    <w:rsid w:val="007213E6"/>
    <w:rsid w:val="007242FA"/>
    <w:rsid w:val="0072616D"/>
    <w:rsid w:val="007306CD"/>
    <w:rsid w:val="00733700"/>
    <w:rsid w:val="00734170"/>
    <w:rsid w:val="00741971"/>
    <w:rsid w:val="0074373C"/>
    <w:rsid w:val="007440D6"/>
    <w:rsid w:val="00744AE2"/>
    <w:rsid w:val="00747014"/>
    <w:rsid w:val="00751170"/>
    <w:rsid w:val="00753882"/>
    <w:rsid w:val="007543A0"/>
    <w:rsid w:val="00755606"/>
    <w:rsid w:val="00756CF4"/>
    <w:rsid w:val="00757D49"/>
    <w:rsid w:val="007605A6"/>
    <w:rsid w:val="0076147B"/>
    <w:rsid w:val="00764CE6"/>
    <w:rsid w:val="00767C5D"/>
    <w:rsid w:val="00772A0C"/>
    <w:rsid w:val="007732DC"/>
    <w:rsid w:val="00774134"/>
    <w:rsid w:val="00782546"/>
    <w:rsid w:val="00783DE3"/>
    <w:rsid w:val="007847E1"/>
    <w:rsid w:val="00785AAA"/>
    <w:rsid w:val="00791F76"/>
    <w:rsid w:val="007936BB"/>
    <w:rsid w:val="00793F5E"/>
    <w:rsid w:val="0079560F"/>
    <w:rsid w:val="007A068D"/>
    <w:rsid w:val="007A332A"/>
    <w:rsid w:val="007A548C"/>
    <w:rsid w:val="007B0542"/>
    <w:rsid w:val="007B5FA9"/>
    <w:rsid w:val="007C23D4"/>
    <w:rsid w:val="007C4830"/>
    <w:rsid w:val="007C7801"/>
    <w:rsid w:val="007D22DB"/>
    <w:rsid w:val="007D2BEF"/>
    <w:rsid w:val="007D75AE"/>
    <w:rsid w:val="007E1137"/>
    <w:rsid w:val="007E43D2"/>
    <w:rsid w:val="007F04F4"/>
    <w:rsid w:val="00800F26"/>
    <w:rsid w:val="00801F4E"/>
    <w:rsid w:val="00805E99"/>
    <w:rsid w:val="00806EEA"/>
    <w:rsid w:val="00813D51"/>
    <w:rsid w:val="0082063D"/>
    <w:rsid w:val="008216A0"/>
    <w:rsid w:val="008254ED"/>
    <w:rsid w:val="00825A97"/>
    <w:rsid w:val="00827987"/>
    <w:rsid w:val="00830AC3"/>
    <w:rsid w:val="008439CE"/>
    <w:rsid w:val="008454FB"/>
    <w:rsid w:val="0084642D"/>
    <w:rsid w:val="008531B5"/>
    <w:rsid w:val="00862381"/>
    <w:rsid w:val="008700F2"/>
    <w:rsid w:val="00871315"/>
    <w:rsid w:val="00873340"/>
    <w:rsid w:val="008752B1"/>
    <w:rsid w:val="00875E1A"/>
    <w:rsid w:val="00876632"/>
    <w:rsid w:val="008803C9"/>
    <w:rsid w:val="008830AC"/>
    <w:rsid w:val="00884EF1"/>
    <w:rsid w:val="008874CE"/>
    <w:rsid w:val="00887610"/>
    <w:rsid w:val="00887812"/>
    <w:rsid w:val="00890FDD"/>
    <w:rsid w:val="0089124C"/>
    <w:rsid w:val="00891602"/>
    <w:rsid w:val="00891A6D"/>
    <w:rsid w:val="008A0C67"/>
    <w:rsid w:val="008A18C4"/>
    <w:rsid w:val="008A312D"/>
    <w:rsid w:val="008A52C9"/>
    <w:rsid w:val="008B4E1C"/>
    <w:rsid w:val="008B61CC"/>
    <w:rsid w:val="008C01AA"/>
    <w:rsid w:val="008C3278"/>
    <w:rsid w:val="008C3AAC"/>
    <w:rsid w:val="008C5D2B"/>
    <w:rsid w:val="008D0797"/>
    <w:rsid w:val="008D0A08"/>
    <w:rsid w:val="008D4BFA"/>
    <w:rsid w:val="008E0C6C"/>
    <w:rsid w:val="008E10A3"/>
    <w:rsid w:val="008E1DC4"/>
    <w:rsid w:val="008E5332"/>
    <w:rsid w:val="008E5574"/>
    <w:rsid w:val="008F48EF"/>
    <w:rsid w:val="008F7AA2"/>
    <w:rsid w:val="009023F2"/>
    <w:rsid w:val="009025E9"/>
    <w:rsid w:val="0090620A"/>
    <w:rsid w:val="009070FB"/>
    <w:rsid w:val="0091166E"/>
    <w:rsid w:val="00911971"/>
    <w:rsid w:val="00911E27"/>
    <w:rsid w:val="009129B8"/>
    <w:rsid w:val="00912B05"/>
    <w:rsid w:val="0091315A"/>
    <w:rsid w:val="00915168"/>
    <w:rsid w:val="00916EF3"/>
    <w:rsid w:val="009176AC"/>
    <w:rsid w:val="0092331F"/>
    <w:rsid w:val="00923BD3"/>
    <w:rsid w:val="00925E9B"/>
    <w:rsid w:val="009275C8"/>
    <w:rsid w:val="0093145F"/>
    <w:rsid w:val="00931B89"/>
    <w:rsid w:val="00931E83"/>
    <w:rsid w:val="009406B7"/>
    <w:rsid w:val="00943A28"/>
    <w:rsid w:val="00944B05"/>
    <w:rsid w:val="009452E2"/>
    <w:rsid w:val="009469DC"/>
    <w:rsid w:val="00947D6B"/>
    <w:rsid w:val="009520D7"/>
    <w:rsid w:val="00953988"/>
    <w:rsid w:val="00955A43"/>
    <w:rsid w:val="00955CF2"/>
    <w:rsid w:val="00964BA7"/>
    <w:rsid w:val="00964E15"/>
    <w:rsid w:val="00971645"/>
    <w:rsid w:val="00971D8E"/>
    <w:rsid w:val="00975346"/>
    <w:rsid w:val="0097706B"/>
    <w:rsid w:val="0097765B"/>
    <w:rsid w:val="00981C64"/>
    <w:rsid w:val="009831FE"/>
    <w:rsid w:val="0098354B"/>
    <w:rsid w:val="009864BD"/>
    <w:rsid w:val="0099225A"/>
    <w:rsid w:val="0099560C"/>
    <w:rsid w:val="009975DA"/>
    <w:rsid w:val="009A3292"/>
    <w:rsid w:val="009B15CF"/>
    <w:rsid w:val="009B27A3"/>
    <w:rsid w:val="009B3F78"/>
    <w:rsid w:val="009B47DA"/>
    <w:rsid w:val="009B7830"/>
    <w:rsid w:val="009C2805"/>
    <w:rsid w:val="009C5311"/>
    <w:rsid w:val="009C613D"/>
    <w:rsid w:val="009C6DFA"/>
    <w:rsid w:val="009D3C1C"/>
    <w:rsid w:val="009D6896"/>
    <w:rsid w:val="009D79DF"/>
    <w:rsid w:val="009E1635"/>
    <w:rsid w:val="009E667A"/>
    <w:rsid w:val="009F00B2"/>
    <w:rsid w:val="009F00EC"/>
    <w:rsid w:val="009F0748"/>
    <w:rsid w:val="009F20FC"/>
    <w:rsid w:val="009F66EE"/>
    <w:rsid w:val="00A0363D"/>
    <w:rsid w:val="00A05825"/>
    <w:rsid w:val="00A10AF1"/>
    <w:rsid w:val="00A138FC"/>
    <w:rsid w:val="00A16A7E"/>
    <w:rsid w:val="00A2006A"/>
    <w:rsid w:val="00A239AE"/>
    <w:rsid w:val="00A24F3B"/>
    <w:rsid w:val="00A326DD"/>
    <w:rsid w:val="00A43707"/>
    <w:rsid w:val="00A462E0"/>
    <w:rsid w:val="00A502FB"/>
    <w:rsid w:val="00A50EB1"/>
    <w:rsid w:val="00A5398C"/>
    <w:rsid w:val="00A53C16"/>
    <w:rsid w:val="00A553B3"/>
    <w:rsid w:val="00A57647"/>
    <w:rsid w:val="00A6219B"/>
    <w:rsid w:val="00A635D7"/>
    <w:rsid w:val="00A6620B"/>
    <w:rsid w:val="00A6707F"/>
    <w:rsid w:val="00A67AA5"/>
    <w:rsid w:val="00A70449"/>
    <w:rsid w:val="00A71030"/>
    <w:rsid w:val="00A71472"/>
    <w:rsid w:val="00A736FB"/>
    <w:rsid w:val="00A90719"/>
    <w:rsid w:val="00A92EA5"/>
    <w:rsid w:val="00A95E0A"/>
    <w:rsid w:val="00A97282"/>
    <w:rsid w:val="00AA1971"/>
    <w:rsid w:val="00AA2C8D"/>
    <w:rsid w:val="00AA4E6D"/>
    <w:rsid w:val="00AA5E9B"/>
    <w:rsid w:val="00AB12A9"/>
    <w:rsid w:val="00AB4C0B"/>
    <w:rsid w:val="00AB648C"/>
    <w:rsid w:val="00AB66CC"/>
    <w:rsid w:val="00AB6B82"/>
    <w:rsid w:val="00AC191A"/>
    <w:rsid w:val="00AC326F"/>
    <w:rsid w:val="00AC5DB8"/>
    <w:rsid w:val="00AC67AF"/>
    <w:rsid w:val="00AC6D06"/>
    <w:rsid w:val="00AC7217"/>
    <w:rsid w:val="00AD0CAE"/>
    <w:rsid w:val="00AD6563"/>
    <w:rsid w:val="00AD6897"/>
    <w:rsid w:val="00AE11CD"/>
    <w:rsid w:val="00AE12BD"/>
    <w:rsid w:val="00AE2DF0"/>
    <w:rsid w:val="00AE45CD"/>
    <w:rsid w:val="00AE6A8E"/>
    <w:rsid w:val="00AE7946"/>
    <w:rsid w:val="00AF0095"/>
    <w:rsid w:val="00AF3CF9"/>
    <w:rsid w:val="00AF6603"/>
    <w:rsid w:val="00B008BF"/>
    <w:rsid w:val="00B009AA"/>
    <w:rsid w:val="00B01DDD"/>
    <w:rsid w:val="00B0399E"/>
    <w:rsid w:val="00B07218"/>
    <w:rsid w:val="00B11FD1"/>
    <w:rsid w:val="00B1411B"/>
    <w:rsid w:val="00B17086"/>
    <w:rsid w:val="00B1799F"/>
    <w:rsid w:val="00B17FB2"/>
    <w:rsid w:val="00B2003E"/>
    <w:rsid w:val="00B225DB"/>
    <w:rsid w:val="00B24CD6"/>
    <w:rsid w:val="00B2586F"/>
    <w:rsid w:val="00B27067"/>
    <w:rsid w:val="00B3170E"/>
    <w:rsid w:val="00B350F2"/>
    <w:rsid w:val="00B40C22"/>
    <w:rsid w:val="00B44813"/>
    <w:rsid w:val="00B45384"/>
    <w:rsid w:val="00B47048"/>
    <w:rsid w:val="00B47D50"/>
    <w:rsid w:val="00B51E40"/>
    <w:rsid w:val="00B5273B"/>
    <w:rsid w:val="00B56FE2"/>
    <w:rsid w:val="00B606F8"/>
    <w:rsid w:val="00B6616B"/>
    <w:rsid w:val="00B66AB4"/>
    <w:rsid w:val="00B6781B"/>
    <w:rsid w:val="00B67FC2"/>
    <w:rsid w:val="00B71E17"/>
    <w:rsid w:val="00B73236"/>
    <w:rsid w:val="00B8021A"/>
    <w:rsid w:val="00B817E0"/>
    <w:rsid w:val="00B81E71"/>
    <w:rsid w:val="00B8383C"/>
    <w:rsid w:val="00B8426F"/>
    <w:rsid w:val="00B8475B"/>
    <w:rsid w:val="00B86303"/>
    <w:rsid w:val="00B87D34"/>
    <w:rsid w:val="00B87DD8"/>
    <w:rsid w:val="00B93A6A"/>
    <w:rsid w:val="00B964CB"/>
    <w:rsid w:val="00B97A38"/>
    <w:rsid w:val="00BA21B8"/>
    <w:rsid w:val="00BA3149"/>
    <w:rsid w:val="00BA6AA6"/>
    <w:rsid w:val="00BC6ACF"/>
    <w:rsid w:val="00BC6C10"/>
    <w:rsid w:val="00BC7FAF"/>
    <w:rsid w:val="00BD02B5"/>
    <w:rsid w:val="00BD4665"/>
    <w:rsid w:val="00BD70ED"/>
    <w:rsid w:val="00BD7A0A"/>
    <w:rsid w:val="00BE2CD0"/>
    <w:rsid w:val="00BE3828"/>
    <w:rsid w:val="00BE536F"/>
    <w:rsid w:val="00BE6ABE"/>
    <w:rsid w:val="00BE76D2"/>
    <w:rsid w:val="00BF25E6"/>
    <w:rsid w:val="00BF2C11"/>
    <w:rsid w:val="00BF46C7"/>
    <w:rsid w:val="00BF614E"/>
    <w:rsid w:val="00BF7E9A"/>
    <w:rsid w:val="00BF7F18"/>
    <w:rsid w:val="00C00F00"/>
    <w:rsid w:val="00C04AD1"/>
    <w:rsid w:val="00C05F67"/>
    <w:rsid w:val="00C063A5"/>
    <w:rsid w:val="00C136C3"/>
    <w:rsid w:val="00C1452B"/>
    <w:rsid w:val="00C171F0"/>
    <w:rsid w:val="00C17573"/>
    <w:rsid w:val="00C20D53"/>
    <w:rsid w:val="00C23DB1"/>
    <w:rsid w:val="00C256C2"/>
    <w:rsid w:val="00C27737"/>
    <w:rsid w:val="00C27D29"/>
    <w:rsid w:val="00C32379"/>
    <w:rsid w:val="00C35BE6"/>
    <w:rsid w:val="00C41AB5"/>
    <w:rsid w:val="00C42CD5"/>
    <w:rsid w:val="00C46CDC"/>
    <w:rsid w:val="00C4780F"/>
    <w:rsid w:val="00C555C4"/>
    <w:rsid w:val="00C55992"/>
    <w:rsid w:val="00C60215"/>
    <w:rsid w:val="00C61A49"/>
    <w:rsid w:val="00C64A04"/>
    <w:rsid w:val="00C71101"/>
    <w:rsid w:val="00C740CD"/>
    <w:rsid w:val="00C7412A"/>
    <w:rsid w:val="00C74926"/>
    <w:rsid w:val="00C76D46"/>
    <w:rsid w:val="00C8114D"/>
    <w:rsid w:val="00C84B0F"/>
    <w:rsid w:val="00C85AC0"/>
    <w:rsid w:val="00C867D1"/>
    <w:rsid w:val="00C8783F"/>
    <w:rsid w:val="00C908A2"/>
    <w:rsid w:val="00C91073"/>
    <w:rsid w:val="00C92DB2"/>
    <w:rsid w:val="00CA0464"/>
    <w:rsid w:val="00CA5BBA"/>
    <w:rsid w:val="00CA7F36"/>
    <w:rsid w:val="00CB05C4"/>
    <w:rsid w:val="00CB3938"/>
    <w:rsid w:val="00CB43B0"/>
    <w:rsid w:val="00CB54E6"/>
    <w:rsid w:val="00CB6A5B"/>
    <w:rsid w:val="00CC3D87"/>
    <w:rsid w:val="00CC50CC"/>
    <w:rsid w:val="00CC63DA"/>
    <w:rsid w:val="00CC68B9"/>
    <w:rsid w:val="00CC68F9"/>
    <w:rsid w:val="00CD50F4"/>
    <w:rsid w:val="00CD6E30"/>
    <w:rsid w:val="00CD7D97"/>
    <w:rsid w:val="00CD7DE5"/>
    <w:rsid w:val="00CE0515"/>
    <w:rsid w:val="00CE227E"/>
    <w:rsid w:val="00CE3CCA"/>
    <w:rsid w:val="00CE4122"/>
    <w:rsid w:val="00CE56E3"/>
    <w:rsid w:val="00CE5EC6"/>
    <w:rsid w:val="00CF05E7"/>
    <w:rsid w:val="00CF0B47"/>
    <w:rsid w:val="00CF20E1"/>
    <w:rsid w:val="00CF29EC"/>
    <w:rsid w:val="00CF47DD"/>
    <w:rsid w:val="00CF78DD"/>
    <w:rsid w:val="00D01F21"/>
    <w:rsid w:val="00D0409C"/>
    <w:rsid w:val="00D100C2"/>
    <w:rsid w:val="00D10CA8"/>
    <w:rsid w:val="00D12807"/>
    <w:rsid w:val="00D13FFD"/>
    <w:rsid w:val="00D14E55"/>
    <w:rsid w:val="00D16C70"/>
    <w:rsid w:val="00D22043"/>
    <w:rsid w:val="00D24669"/>
    <w:rsid w:val="00D26203"/>
    <w:rsid w:val="00D26BE1"/>
    <w:rsid w:val="00D27014"/>
    <w:rsid w:val="00D319C9"/>
    <w:rsid w:val="00D339E9"/>
    <w:rsid w:val="00D356F2"/>
    <w:rsid w:val="00D41140"/>
    <w:rsid w:val="00D417ED"/>
    <w:rsid w:val="00D5312B"/>
    <w:rsid w:val="00D53845"/>
    <w:rsid w:val="00D54172"/>
    <w:rsid w:val="00D55299"/>
    <w:rsid w:val="00D5544C"/>
    <w:rsid w:val="00D5597F"/>
    <w:rsid w:val="00D56CAA"/>
    <w:rsid w:val="00D57DA7"/>
    <w:rsid w:val="00D63250"/>
    <w:rsid w:val="00D63C31"/>
    <w:rsid w:val="00D6614E"/>
    <w:rsid w:val="00D66ACB"/>
    <w:rsid w:val="00D676E3"/>
    <w:rsid w:val="00D70210"/>
    <w:rsid w:val="00D71198"/>
    <w:rsid w:val="00D723E6"/>
    <w:rsid w:val="00D80475"/>
    <w:rsid w:val="00D8287D"/>
    <w:rsid w:val="00D85932"/>
    <w:rsid w:val="00D85A75"/>
    <w:rsid w:val="00D928A7"/>
    <w:rsid w:val="00D92CCC"/>
    <w:rsid w:val="00D96279"/>
    <w:rsid w:val="00DA152A"/>
    <w:rsid w:val="00DA2570"/>
    <w:rsid w:val="00DA74BE"/>
    <w:rsid w:val="00DB196C"/>
    <w:rsid w:val="00DB1F17"/>
    <w:rsid w:val="00DB238D"/>
    <w:rsid w:val="00DB3D46"/>
    <w:rsid w:val="00DB482C"/>
    <w:rsid w:val="00DB6D10"/>
    <w:rsid w:val="00DC1DE4"/>
    <w:rsid w:val="00DC2337"/>
    <w:rsid w:val="00DD1869"/>
    <w:rsid w:val="00DD2E29"/>
    <w:rsid w:val="00DD31CE"/>
    <w:rsid w:val="00DD3D83"/>
    <w:rsid w:val="00DD4BB6"/>
    <w:rsid w:val="00DE4C0D"/>
    <w:rsid w:val="00DE4CAA"/>
    <w:rsid w:val="00DF08AA"/>
    <w:rsid w:val="00DF159D"/>
    <w:rsid w:val="00DF1EF5"/>
    <w:rsid w:val="00DF74D9"/>
    <w:rsid w:val="00E03654"/>
    <w:rsid w:val="00E038C3"/>
    <w:rsid w:val="00E0403D"/>
    <w:rsid w:val="00E106A5"/>
    <w:rsid w:val="00E10C8E"/>
    <w:rsid w:val="00E1226D"/>
    <w:rsid w:val="00E2415B"/>
    <w:rsid w:val="00E2540E"/>
    <w:rsid w:val="00E26F0E"/>
    <w:rsid w:val="00E32975"/>
    <w:rsid w:val="00E34722"/>
    <w:rsid w:val="00E34BD2"/>
    <w:rsid w:val="00E36CC2"/>
    <w:rsid w:val="00E3767C"/>
    <w:rsid w:val="00E41211"/>
    <w:rsid w:val="00E436B1"/>
    <w:rsid w:val="00E62014"/>
    <w:rsid w:val="00E6724C"/>
    <w:rsid w:val="00E67327"/>
    <w:rsid w:val="00E73B3A"/>
    <w:rsid w:val="00E7428D"/>
    <w:rsid w:val="00E7433A"/>
    <w:rsid w:val="00E76D31"/>
    <w:rsid w:val="00E82673"/>
    <w:rsid w:val="00E83EA1"/>
    <w:rsid w:val="00E87E96"/>
    <w:rsid w:val="00E92204"/>
    <w:rsid w:val="00E95C8D"/>
    <w:rsid w:val="00EA00B8"/>
    <w:rsid w:val="00EA19DE"/>
    <w:rsid w:val="00EA2A6C"/>
    <w:rsid w:val="00EA32E5"/>
    <w:rsid w:val="00EA4A6D"/>
    <w:rsid w:val="00EA77D0"/>
    <w:rsid w:val="00EA7C26"/>
    <w:rsid w:val="00EB0EC7"/>
    <w:rsid w:val="00EB24AF"/>
    <w:rsid w:val="00EB4975"/>
    <w:rsid w:val="00EB7DE2"/>
    <w:rsid w:val="00EC2D78"/>
    <w:rsid w:val="00EC65ED"/>
    <w:rsid w:val="00ED6B50"/>
    <w:rsid w:val="00ED6F04"/>
    <w:rsid w:val="00EE0F3E"/>
    <w:rsid w:val="00EE13AC"/>
    <w:rsid w:val="00EE1ED9"/>
    <w:rsid w:val="00EE624D"/>
    <w:rsid w:val="00EF0DD4"/>
    <w:rsid w:val="00EF1D80"/>
    <w:rsid w:val="00F00414"/>
    <w:rsid w:val="00F01B80"/>
    <w:rsid w:val="00F02EC3"/>
    <w:rsid w:val="00F1149B"/>
    <w:rsid w:val="00F13BA3"/>
    <w:rsid w:val="00F1589E"/>
    <w:rsid w:val="00F20913"/>
    <w:rsid w:val="00F2128B"/>
    <w:rsid w:val="00F21377"/>
    <w:rsid w:val="00F213B5"/>
    <w:rsid w:val="00F21C5E"/>
    <w:rsid w:val="00F222CF"/>
    <w:rsid w:val="00F26157"/>
    <w:rsid w:val="00F312AB"/>
    <w:rsid w:val="00F31639"/>
    <w:rsid w:val="00F325DA"/>
    <w:rsid w:val="00F33194"/>
    <w:rsid w:val="00F35A5E"/>
    <w:rsid w:val="00F411BA"/>
    <w:rsid w:val="00F416CB"/>
    <w:rsid w:val="00F50641"/>
    <w:rsid w:val="00F52BD0"/>
    <w:rsid w:val="00F53464"/>
    <w:rsid w:val="00F6006D"/>
    <w:rsid w:val="00F66E6A"/>
    <w:rsid w:val="00F679A4"/>
    <w:rsid w:val="00F708CB"/>
    <w:rsid w:val="00F70BA9"/>
    <w:rsid w:val="00F70F29"/>
    <w:rsid w:val="00F73193"/>
    <w:rsid w:val="00F74154"/>
    <w:rsid w:val="00F76106"/>
    <w:rsid w:val="00F80AA5"/>
    <w:rsid w:val="00F81739"/>
    <w:rsid w:val="00F8406E"/>
    <w:rsid w:val="00F932C5"/>
    <w:rsid w:val="00F94222"/>
    <w:rsid w:val="00F951D2"/>
    <w:rsid w:val="00F967B7"/>
    <w:rsid w:val="00FA4525"/>
    <w:rsid w:val="00FB22EC"/>
    <w:rsid w:val="00FB25B0"/>
    <w:rsid w:val="00FB3E90"/>
    <w:rsid w:val="00FB4C57"/>
    <w:rsid w:val="00FB4DBF"/>
    <w:rsid w:val="00FB7954"/>
    <w:rsid w:val="00FC07A6"/>
    <w:rsid w:val="00FC26C7"/>
    <w:rsid w:val="00FC2AAA"/>
    <w:rsid w:val="00FC498F"/>
    <w:rsid w:val="00FD189B"/>
    <w:rsid w:val="00FD3651"/>
    <w:rsid w:val="00FD46D5"/>
    <w:rsid w:val="00FD6710"/>
    <w:rsid w:val="00FD6CBC"/>
    <w:rsid w:val="00FD7E18"/>
    <w:rsid w:val="00FE0C59"/>
    <w:rsid w:val="00FE2BC3"/>
    <w:rsid w:val="00FF3C25"/>
    <w:rsid w:val="01017684"/>
    <w:rsid w:val="01505665"/>
    <w:rsid w:val="018355AD"/>
    <w:rsid w:val="01CE61FF"/>
    <w:rsid w:val="022565BB"/>
    <w:rsid w:val="02265456"/>
    <w:rsid w:val="02385AB4"/>
    <w:rsid w:val="02F6716B"/>
    <w:rsid w:val="034B554C"/>
    <w:rsid w:val="039943F6"/>
    <w:rsid w:val="0450226F"/>
    <w:rsid w:val="04934629"/>
    <w:rsid w:val="05567868"/>
    <w:rsid w:val="0588185B"/>
    <w:rsid w:val="05E156B0"/>
    <w:rsid w:val="062A49D4"/>
    <w:rsid w:val="067E4279"/>
    <w:rsid w:val="07554760"/>
    <w:rsid w:val="07A4076D"/>
    <w:rsid w:val="07B44062"/>
    <w:rsid w:val="07C62C5D"/>
    <w:rsid w:val="07EA0E72"/>
    <w:rsid w:val="07EF0C7B"/>
    <w:rsid w:val="081D69BA"/>
    <w:rsid w:val="081E6D6D"/>
    <w:rsid w:val="082A40A8"/>
    <w:rsid w:val="08B1373D"/>
    <w:rsid w:val="08E25FED"/>
    <w:rsid w:val="08F44B58"/>
    <w:rsid w:val="093850D6"/>
    <w:rsid w:val="095C5D9F"/>
    <w:rsid w:val="095E0D6F"/>
    <w:rsid w:val="0A1977EC"/>
    <w:rsid w:val="0A391EA3"/>
    <w:rsid w:val="0A4F1460"/>
    <w:rsid w:val="0A52707D"/>
    <w:rsid w:val="0A854E82"/>
    <w:rsid w:val="0AF56886"/>
    <w:rsid w:val="0B2E5767"/>
    <w:rsid w:val="0B537169"/>
    <w:rsid w:val="0B7F6863"/>
    <w:rsid w:val="0BEC14C3"/>
    <w:rsid w:val="0BFD4505"/>
    <w:rsid w:val="0C050269"/>
    <w:rsid w:val="0C0F5B99"/>
    <w:rsid w:val="0CB913DC"/>
    <w:rsid w:val="0CDE5078"/>
    <w:rsid w:val="0D337B19"/>
    <w:rsid w:val="0D896A37"/>
    <w:rsid w:val="0DD66F08"/>
    <w:rsid w:val="0DFA16E3"/>
    <w:rsid w:val="0E080413"/>
    <w:rsid w:val="0E3D32AD"/>
    <w:rsid w:val="0E9D794C"/>
    <w:rsid w:val="0EA855E3"/>
    <w:rsid w:val="0F60532F"/>
    <w:rsid w:val="0F9177B1"/>
    <w:rsid w:val="0F987405"/>
    <w:rsid w:val="0FA67A50"/>
    <w:rsid w:val="10D40829"/>
    <w:rsid w:val="10E76588"/>
    <w:rsid w:val="112F0515"/>
    <w:rsid w:val="11551A52"/>
    <w:rsid w:val="115F5646"/>
    <w:rsid w:val="11A22194"/>
    <w:rsid w:val="11C37AE7"/>
    <w:rsid w:val="11D56E4F"/>
    <w:rsid w:val="123A1787"/>
    <w:rsid w:val="12880131"/>
    <w:rsid w:val="12975B61"/>
    <w:rsid w:val="12BB7219"/>
    <w:rsid w:val="132E0705"/>
    <w:rsid w:val="13CE2368"/>
    <w:rsid w:val="147E0076"/>
    <w:rsid w:val="14AA093B"/>
    <w:rsid w:val="14BB3494"/>
    <w:rsid w:val="14E60DB7"/>
    <w:rsid w:val="14E909DB"/>
    <w:rsid w:val="15270F29"/>
    <w:rsid w:val="1559294C"/>
    <w:rsid w:val="15633AC4"/>
    <w:rsid w:val="15CE0E4F"/>
    <w:rsid w:val="15D27AF4"/>
    <w:rsid w:val="16425A18"/>
    <w:rsid w:val="164F7A36"/>
    <w:rsid w:val="16896228"/>
    <w:rsid w:val="16A13C42"/>
    <w:rsid w:val="16FC296F"/>
    <w:rsid w:val="170D692B"/>
    <w:rsid w:val="17547B42"/>
    <w:rsid w:val="178A720C"/>
    <w:rsid w:val="17973FD9"/>
    <w:rsid w:val="18C96438"/>
    <w:rsid w:val="19006747"/>
    <w:rsid w:val="19C577B9"/>
    <w:rsid w:val="1B7E7E29"/>
    <w:rsid w:val="1BE51D97"/>
    <w:rsid w:val="1C493F61"/>
    <w:rsid w:val="1C543545"/>
    <w:rsid w:val="1CD777BF"/>
    <w:rsid w:val="1CE70325"/>
    <w:rsid w:val="1D280FD9"/>
    <w:rsid w:val="1D3049A6"/>
    <w:rsid w:val="1D474F23"/>
    <w:rsid w:val="1DB266A5"/>
    <w:rsid w:val="1E1C6F32"/>
    <w:rsid w:val="1E403142"/>
    <w:rsid w:val="1EAB79EA"/>
    <w:rsid w:val="1EC307CD"/>
    <w:rsid w:val="1EF36A68"/>
    <w:rsid w:val="1F173C0E"/>
    <w:rsid w:val="1F8723CC"/>
    <w:rsid w:val="205C082C"/>
    <w:rsid w:val="2069333D"/>
    <w:rsid w:val="206E14B4"/>
    <w:rsid w:val="208A0FEC"/>
    <w:rsid w:val="20CF13CE"/>
    <w:rsid w:val="212609CF"/>
    <w:rsid w:val="212C6F92"/>
    <w:rsid w:val="21CD287E"/>
    <w:rsid w:val="22125EF5"/>
    <w:rsid w:val="223F47C4"/>
    <w:rsid w:val="23CB05E7"/>
    <w:rsid w:val="24390D5F"/>
    <w:rsid w:val="24905F09"/>
    <w:rsid w:val="252E06FE"/>
    <w:rsid w:val="258E694C"/>
    <w:rsid w:val="25B80557"/>
    <w:rsid w:val="25F24B85"/>
    <w:rsid w:val="25F969F8"/>
    <w:rsid w:val="26594593"/>
    <w:rsid w:val="267F786F"/>
    <w:rsid w:val="26916D83"/>
    <w:rsid w:val="26F251F5"/>
    <w:rsid w:val="273A72C8"/>
    <w:rsid w:val="275A1718"/>
    <w:rsid w:val="277B168E"/>
    <w:rsid w:val="2809450F"/>
    <w:rsid w:val="283E4B96"/>
    <w:rsid w:val="28C12F19"/>
    <w:rsid w:val="297256F6"/>
    <w:rsid w:val="29BF3B51"/>
    <w:rsid w:val="29D93A4A"/>
    <w:rsid w:val="2A197518"/>
    <w:rsid w:val="2B027CE3"/>
    <w:rsid w:val="2B611ABA"/>
    <w:rsid w:val="2C054565"/>
    <w:rsid w:val="2CC35A92"/>
    <w:rsid w:val="2CDE24A4"/>
    <w:rsid w:val="2CE83933"/>
    <w:rsid w:val="2D245BC9"/>
    <w:rsid w:val="2D655EFF"/>
    <w:rsid w:val="2DED412E"/>
    <w:rsid w:val="2EE80B15"/>
    <w:rsid w:val="2EF80071"/>
    <w:rsid w:val="2F762E67"/>
    <w:rsid w:val="2F7F2CAF"/>
    <w:rsid w:val="2FC7004C"/>
    <w:rsid w:val="303529FF"/>
    <w:rsid w:val="30696851"/>
    <w:rsid w:val="30E2544B"/>
    <w:rsid w:val="311A5A74"/>
    <w:rsid w:val="31214601"/>
    <w:rsid w:val="317B28B7"/>
    <w:rsid w:val="31800F77"/>
    <w:rsid w:val="31A16195"/>
    <w:rsid w:val="31AF72A1"/>
    <w:rsid w:val="31C0486E"/>
    <w:rsid w:val="3213607A"/>
    <w:rsid w:val="327B222B"/>
    <w:rsid w:val="32C271FB"/>
    <w:rsid w:val="32EF5991"/>
    <w:rsid w:val="33951E87"/>
    <w:rsid w:val="36172E4B"/>
    <w:rsid w:val="36375B7B"/>
    <w:rsid w:val="36DE210C"/>
    <w:rsid w:val="3719624C"/>
    <w:rsid w:val="37920A5A"/>
    <w:rsid w:val="37A34A15"/>
    <w:rsid w:val="382D2D1D"/>
    <w:rsid w:val="389B4454"/>
    <w:rsid w:val="396B2A3F"/>
    <w:rsid w:val="39A57F58"/>
    <w:rsid w:val="39D26F6B"/>
    <w:rsid w:val="39D92970"/>
    <w:rsid w:val="3A137505"/>
    <w:rsid w:val="3A4838F0"/>
    <w:rsid w:val="3A626603"/>
    <w:rsid w:val="3ABC73BF"/>
    <w:rsid w:val="3BC248D5"/>
    <w:rsid w:val="3C4436CA"/>
    <w:rsid w:val="3C794924"/>
    <w:rsid w:val="3CB22886"/>
    <w:rsid w:val="3CDF61B9"/>
    <w:rsid w:val="3E4C5BAB"/>
    <w:rsid w:val="3EA80B63"/>
    <w:rsid w:val="3EBC4E7A"/>
    <w:rsid w:val="3F0873B0"/>
    <w:rsid w:val="40303797"/>
    <w:rsid w:val="40763FAC"/>
    <w:rsid w:val="40C10453"/>
    <w:rsid w:val="4129079D"/>
    <w:rsid w:val="41872CB2"/>
    <w:rsid w:val="419D4F33"/>
    <w:rsid w:val="41B864A7"/>
    <w:rsid w:val="41E225DE"/>
    <w:rsid w:val="420A37B2"/>
    <w:rsid w:val="42162BF2"/>
    <w:rsid w:val="422C5607"/>
    <w:rsid w:val="425A1E19"/>
    <w:rsid w:val="42706849"/>
    <w:rsid w:val="42D71A17"/>
    <w:rsid w:val="43931453"/>
    <w:rsid w:val="43DA6F47"/>
    <w:rsid w:val="43EC036F"/>
    <w:rsid w:val="440C0F2C"/>
    <w:rsid w:val="44556865"/>
    <w:rsid w:val="44E128B7"/>
    <w:rsid w:val="458C4EAD"/>
    <w:rsid w:val="45C972E7"/>
    <w:rsid w:val="46197EF0"/>
    <w:rsid w:val="461E157D"/>
    <w:rsid w:val="465F257B"/>
    <w:rsid w:val="46694704"/>
    <w:rsid w:val="4716664A"/>
    <w:rsid w:val="4746716B"/>
    <w:rsid w:val="495245DA"/>
    <w:rsid w:val="4A0F5069"/>
    <w:rsid w:val="4A3C42D9"/>
    <w:rsid w:val="4AB05C6C"/>
    <w:rsid w:val="4AC50C38"/>
    <w:rsid w:val="4ACC3E46"/>
    <w:rsid w:val="4B4B41DB"/>
    <w:rsid w:val="4B6D4338"/>
    <w:rsid w:val="4D000563"/>
    <w:rsid w:val="4D165B8F"/>
    <w:rsid w:val="4D7F59F9"/>
    <w:rsid w:val="4D875DE8"/>
    <w:rsid w:val="4E710F72"/>
    <w:rsid w:val="4E983137"/>
    <w:rsid w:val="4F155DA1"/>
    <w:rsid w:val="4FF82FCD"/>
    <w:rsid w:val="4FFB5CEC"/>
    <w:rsid w:val="509142AB"/>
    <w:rsid w:val="50923421"/>
    <w:rsid w:val="50A87237"/>
    <w:rsid w:val="50B8067E"/>
    <w:rsid w:val="510B06DE"/>
    <w:rsid w:val="51164CC8"/>
    <w:rsid w:val="51682D7F"/>
    <w:rsid w:val="51F45B81"/>
    <w:rsid w:val="524739B0"/>
    <w:rsid w:val="52833022"/>
    <w:rsid w:val="52DB10B0"/>
    <w:rsid w:val="535534C5"/>
    <w:rsid w:val="5376663B"/>
    <w:rsid w:val="545974FA"/>
    <w:rsid w:val="545A415D"/>
    <w:rsid w:val="54AB4AB2"/>
    <w:rsid w:val="551F1FB1"/>
    <w:rsid w:val="557612C9"/>
    <w:rsid w:val="55843E3B"/>
    <w:rsid w:val="55D7654B"/>
    <w:rsid w:val="56347C9B"/>
    <w:rsid w:val="566E07EC"/>
    <w:rsid w:val="57202894"/>
    <w:rsid w:val="5732076F"/>
    <w:rsid w:val="57A97710"/>
    <w:rsid w:val="580032E9"/>
    <w:rsid w:val="589F0800"/>
    <w:rsid w:val="58B31855"/>
    <w:rsid w:val="58D8399B"/>
    <w:rsid w:val="592163A9"/>
    <w:rsid w:val="594F4501"/>
    <w:rsid w:val="59BF6E3C"/>
    <w:rsid w:val="59D2041B"/>
    <w:rsid w:val="5A3303AC"/>
    <w:rsid w:val="5A51543D"/>
    <w:rsid w:val="5B5B7A8D"/>
    <w:rsid w:val="5BBE1625"/>
    <w:rsid w:val="5BCE4A56"/>
    <w:rsid w:val="5BD31F75"/>
    <w:rsid w:val="5BFD2097"/>
    <w:rsid w:val="5C516D63"/>
    <w:rsid w:val="5C5C5BD9"/>
    <w:rsid w:val="5CC62AC2"/>
    <w:rsid w:val="5CC91C41"/>
    <w:rsid w:val="5CFF3BED"/>
    <w:rsid w:val="5D0D6309"/>
    <w:rsid w:val="5D3E75A7"/>
    <w:rsid w:val="5D573A29"/>
    <w:rsid w:val="5E776835"/>
    <w:rsid w:val="5EC56770"/>
    <w:rsid w:val="5F3E4230"/>
    <w:rsid w:val="5F73394E"/>
    <w:rsid w:val="602D0A71"/>
    <w:rsid w:val="60F2534F"/>
    <w:rsid w:val="60FF17C5"/>
    <w:rsid w:val="612D514B"/>
    <w:rsid w:val="612F379B"/>
    <w:rsid w:val="613670EE"/>
    <w:rsid w:val="617A621A"/>
    <w:rsid w:val="618E61EA"/>
    <w:rsid w:val="61BD7BD2"/>
    <w:rsid w:val="61C800F0"/>
    <w:rsid w:val="61DE18A1"/>
    <w:rsid w:val="62366736"/>
    <w:rsid w:val="62716891"/>
    <w:rsid w:val="62B62CBF"/>
    <w:rsid w:val="631D6E2D"/>
    <w:rsid w:val="633127B5"/>
    <w:rsid w:val="640C5AE6"/>
    <w:rsid w:val="643B2BBA"/>
    <w:rsid w:val="64D15E6F"/>
    <w:rsid w:val="653C3C93"/>
    <w:rsid w:val="659D0447"/>
    <w:rsid w:val="65CF7529"/>
    <w:rsid w:val="65DC4D02"/>
    <w:rsid w:val="65F75DA9"/>
    <w:rsid w:val="66101854"/>
    <w:rsid w:val="663927D8"/>
    <w:rsid w:val="663B792A"/>
    <w:rsid w:val="667F34A1"/>
    <w:rsid w:val="66A55805"/>
    <w:rsid w:val="66B663A7"/>
    <w:rsid w:val="66BB0B84"/>
    <w:rsid w:val="670E4B24"/>
    <w:rsid w:val="677A27ED"/>
    <w:rsid w:val="678673E4"/>
    <w:rsid w:val="67E77816"/>
    <w:rsid w:val="67EB4C76"/>
    <w:rsid w:val="681744E0"/>
    <w:rsid w:val="688D1B5F"/>
    <w:rsid w:val="68AA7AA8"/>
    <w:rsid w:val="6A5C1C48"/>
    <w:rsid w:val="6A9A1F2A"/>
    <w:rsid w:val="6B1A24B3"/>
    <w:rsid w:val="6B1D33B3"/>
    <w:rsid w:val="6B2162BF"/>
    <w:rsid w:val="6B4B18AC"/>
    <w:rsid w:val="6B52147D"/>
    <w:rsid w:val="6B846F2B"/>
    <w:rsid w:val="6BA240C1"/>
    <w:rsid w:val="6C6E3FC8"/>
    <w:rsid w:val="6C7216FC"/>
    <w:rsid w:val="6C7D068A"/>
    <w:rsid w:val="6C9C4FB4"/>
    <w:rsid w:val="6CAE41DC"/>
    <w:rsid w:val="6CD9613D"/>
    <w:rsid w:val="6CE547B7"/>
    <w:rsid w:val="6CFD7C5F"/>
    <w:rsid w:val="6D2B458A"/>
    <w:rsid w:val="6D3C3588"/>
    <w:rsid w:val="6D724312"/>
    <w:rsid w:val="6E116145"/>
    <w:rsid w:val="6E8D4ACB"/>
    <w:rsid w:val="6EA8536C"/>
    <w:rsid w:val="6ECA25C6"/>
    <w:rsid w:val="6F397864"/>
    <w:rsid w:val="6F5E0C47"/>
    <w:rsid w:val="6FD75E36"/>
    <w:rsid w:val="708177C5"/>
    <w:rsid w:val="7089584F"/>
    <w:rsid w:val="70A70090"/>
    <w:rsid w:val="70FB4C6C"/>
    <w:rsid w:val="711B7BED"/>
    <w:rsid w:val="71214389"/>
    <w:rsid w:val="717C1858"/>
    <w:rsid w:val="71CD3E62"/>
    <w:rsid w:val="72103E58"/>
    <w:rsid w:val="7218332F"/>
    <w:rsid w:val="725E6E44"/>
    <w:rsid w:val="726F4EDE"/>
    <w:rsid w:val="72B5774B"/>
    <w:rsid w:val="732775A1"/>
    <w:rsid w:val="732E1FAB"/>
    <w:rsid w:val="7362505B"/>
    <w:rsid w:val="73EF025A"/>
    <w:rsid w:val="74B9502F"/>
    <w:rsid w:val="751F2C26"/>
    <w:rsid w:val="757C03B3"/>
    <w:rsid w:val="75B96BD7"/>
    <w:rsid w:val="75BE41ED"/>
    <w:rsid w:val="75BF7F65"/>
    <w:rsid w:val="761E7B21"/>
    <w:rsid w:val="76285B0A"/>
    <w:rsid w:val="763B6AAF"/>
    <w:rsid w:val="766550D0"/>
    <w:rsid w:val="76AC798B"/>
    <w:rsid w:val="76D57068"/>
    <w:rsid w:val="77401528"/>
    <w:rsid w:val="77CA50CB"/>
    <w:rsid w:val="77E67A2B"/>
    <w:rsid w:val="77F25677"/>
    <w:rsid w:val="77FE2FC7"/>
    <w:rsid w:val="789B40EC"/>
    <w:rsid w:val="78D75B36"/>
    <w:rsid w:val="79196BEE"/>
    <w:rsid w:val="793639EC"/>
    <w:rsid w:val="79D00993"/>
    <w:rsid w:val="7A475DC0"/>
    <w:rsid w:val="7A574ECE"/>
    <w:rsid w:val="7A6F3F13"/>
    <w:rsid w:val="7ABE06A6"/>
    <w:rsid w:val="7ADE2C3C"/>
    <w:rsid w:val="7AF379E3"/>
    <w:rsid w:val="7AF406B1"/>
    <w:rsid w:val="7B4D75B4"/>
    <w:rsid w:val="7B5E1471"/>
    <w:rsid w:val="7BEA37CA"/>
    <w:rsid w:val="7C40022E"/>
    <w:rsid w:val="7CC028C1"/>
    <w:rsid w:val="7CF07D2C"/>
    <w:rsid w:val="7D562F5D"/>
    <w:rsid w:val="7E09661E"/>
    <w:rsid w:val="7E555BF7"/>
    <w:rsid w:val="7E881643"/>
    <w:rsid w:val="7E90504F"/>
    <w:rsid w:val="7EF55E42"/>
    <w:rsid w:val="7F1777DF"/>
    <w:rsid w:val="7F791185"/>
    <w:rsid w:val="7F88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1"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locked/>
    <w:uiPriority w:val="1"/>
    <w:pPr>
      <w:spacing w:after="120"/>
    </w:pPr>
  </w:style>
  <w:style w:type="paragraph" w:styleId="4">
    <w:name w:val="Body Text Indent"/>
    <w:basedOn w:val="1"/>
    <w:unhideWhenUsed/>
    <w:qFormat/>
    <w:locked/>
    <w:uiPriority w:val="99"/>
    <w:pPr>
      <w:spacing w:after="120"/>
      <w:ind w:left="420" w:leftChars="200"/>
    </w:pPr>
    <w:rPr>
      <w:rFonts w:hint="default"/>
      <w:sz w:val="21"/>
      <w:szCs w:val="24"/>
    </w:rPr>
  </w:style>
  <w:style w:type="paragraph" w:styleId="5">
    <w:name w:val="Block Text"/>
    <w:basedOn w:val="1"/>
    <w:qFormat/>
    <w:locked/>
    <w:uiPriority w:val="0"/>
    <w:pPr>
      <w:spacing w:after="120"/>
      <w:ind w:left="1440" w:leftChars="700" w:right="700" w:rightChars="700"/>
    </w:pPr>
  </w:style>
  <w:style w:type="paragraph" w:styleId="6">
    <w:name w:val="Date"/>
    <w:basedOn w:val="1"/>
    <w:next w:val="1"/>
    <w:link w:val="12"/>
    <w:qFormat/>
    <w:uiPriority w:val="99"/>
    <w:pPr>
      <w:ind w:left="100" w:leftChars="2500"/>
    </w:pPr>
  </w:style>
  <w:style w:type="paragraph" w:styleId="7">
    <w:name w:val="footer"/>
    <w:basedOn w:val="1"/>
    <w:link w:val="13"/>
    <w:qFormat/>
    <w:uiPriority w:val="99"/>
    <w:pPr>
      <w:tabs>
        <w:tab w:val="center" w:pos="4153"/>
        <w:tab w:val="right" w:pos="8306"/>
      </w:tabs>
      <w:snapToGrid w:val="0"/>
      <w:jc w:val="left"/>
    </w:pPr>
    <w:rPr>
      <w:sz w:val="18"/>
    </w:rPr>
  </w:style>
  <w:style w:type="paragraph" w:styleId="8">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4"/>
    <w:next w:val="5"/>
    <w:unhideWhenUsed/>
    <w:qFormat/>
    <w:locked/>
    <w:uiPriority w:val="0"/>
    <w:pPr>
      <w:ind w:firstLine="420" w:firstLineChars="200"/>
    </w:pPr>
    <w:rPr>
      <w:rFonts w:hint="default"/>
      <w:sz w:val="21"/>
      <w:szCs w:val="24"/>
    </w:rPr>
  </w:style>
  <w:style w:type="character" w:customStyle="1" w:styleId="12">
    <w:name w:val="日期 Char"/>
    <w:link w:val="6"/>
    <w:qFormat/>
    <w:uiPriority w:val="99"/>
    <w:rPr>
      <w:rFonts w:cs="Times New Roman"/>
      <w:kern w:val="2"/>
      <w:sz w:val="22"/>
      <w:szCs w:val="22"/>
    </w:rPr>
  </w:style>
  <w:style w:type="character" w:customStyle="1" w:styleId="13">
    <w:name w:val="页脚 Char"/>
    <w:link w:val="7"/>
    <w:semiHidden/>
    <w:qFormat/>
    <w:uiPriority w:val="99"/>
    <w:rPr>
      <w:rFonts w:cs="Times New Roman"/>
      <w:sz w:val="18"/>
      <w:szCs w:val="18"/>
    </w:rPr>
  </w:style>
  <w:style w:type="character" w:customStyle="1" w:styleId="14">
    <w:name w:val="页眉 Char"/>
    <w:link w:val="8"/>
    <w:semiHidden/>
    <w:qFormat/>
    <w:uiPriority w:val="99"/>
    <w:rPr>
      <w:rFonts w:cs="Times New Roman"/>
      <w:sz w:val="18"/>
      <w:szCs w:val="18"/>
    </w:rPr>
  </w:style>
  <w:style w:type="paragraph" w:styleId="15">
    <w:name w:val="List Paragraph"/>
    <w:basedOn w:val="1"/>
    <w:qFormat/>
    <w:uiPriority w:val="99"/>
    <w:pPr>
      <w:ind w:firstLine="420" w:firstLineChars="200"/>
    </w:pPr>
    <w:rPr>
      <w:rFonts w:ascii="Times New Roman" w:hAnsi="Times New Roman"/>
      <w:szCs w:val="24"/>
    </w:rPr>
  </w:style>
  <w:style w:type="character" w:customStyle="1" w:styleId="16">
    <w:name w:val="NormalCharacter"/>
    <w:link w:val="17"/>
    <w:qFormat/>
    <w:uiPriority w:val="99"/>
    <w:rPr>
      <w:rFonts w:ascii="Calibri" w:hAnsi="Calibri" w:eastAsia="宋体"/>
      <w:kern w:val="2"/>
      <w:sz w:val="22"/>
    </w:rPr>
  </w:style>
  <w:style w:type="paragraph" w:customStyle="1" w:styleId="17">
    <w:name w:val="UserStyle_0"/>
    <w:basedOn w:val="1"/>
    <w:link w:val="16"/>
    <w:qFormat/>
    <w:uiPriority w:val="99"/>
    <w:rPr>
      <w:sz w:val="22"/>
      <w:szCs w:val="20"/>
    </w:rPr>
  </w:style>
  <w:style w:type="paragraph" w:customStyle="1" w:styleId="18">
    <w:name w:val="标题 11"/>
    <w:basedOn w:val="1"/>
    <w:qFormat/>
    <w:uiPriority w:val="0"/>
    <w:pPr>
      <w:autoSpaceDE w:val="0"/>
      <w:autoSpaceDN w:val="0"/>
      <w:spacing w:before="7" w:after="100" w:afterAutospacing="1"/>
      <w:ind w:left="102"/>
      <w:jc w:val="left"/>
      <w:outlineLvl w:val="1"/>
    </w:pPr>
    <w:rPr>
      <w:rFonts w:ascii="方正小标宋_GBK" w:eastAsia="方正小标宋_GBK" w:cs="方正小标宋_GBK"/>
      <w:b/>
      <w:bCs/>
      <w:kern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2199</Words>
  <Characters>2318</Characters>
  <Lines>14</Lines>
  <Paragraphs>4</Paragraphs>
  <TotalTime>22</TotalTime>
  <ScaleCrop>false</ScaleCrop>
  <LinksUpToDate>false</LinksUpToDate>
  <CharactersWithSpaces>2318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2024-12-25T02:45:00Z</dcterms:created>
  <dc:creator>迷茫中的信仰</dc:creator>
  <cp:lastModifiedBy>南有幕梓在北柚</cp:lastModifiedBy>
  <dcterms:modified xsi:type="dcterms:W3CDTF">2025-02-24T01:31:44Z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25367BCE85BA455E90DBDC0456846FDD</vt:lpwstr>
  </property>
  <property fmtid="{D5CDD505-2E9C-101B-9397-08002B2CF9AE}" pid="4" name="KSOTemplateDocerSaveRecord">
    <vt:lpwstr>eyJoZGlkIjoiNWFiMWQ1ZWQ2ZWFlOTBiOWU0MzA0YWIzMzZlZTlkYWMiLCJ1c2VySWQiOiIyMjcyNjI4NzQifQ==</vt:lpwstr>
  </property>
</Properties>
</file>